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D4" w:rsidRPr="001468D4" w:rsidRDefault="001468D4" w:rsidP="001468D4">
      <w:pPr>
        <w:spacing w:after="0" w:line="240" w:lineRule="auto"/>
        <w:rPr>
          <w:rFonts w:ascii="Times New Roman" w:eastAsia="Times New Roman" w:hAnsi="Times New Roman" w:cs="Times New Roman"/>
          <w:sz w:val="24"/>
          <w:szCs w:val="24"/>
        </w:rPr>
      </w:pPr>
      <w:r w:rsidRPr="001468D4">
        <w:rPr>
          <w:rFonts w:ascii="Arial" w:eastAsia="Times New Roman" w:hAnsi="Arial" w:cs="Arial"/>
          <w:color w:val="222222"/>
          <w:sz w:val="24"/>
          <w:szCs w:val="24"/>
          <w:shd w:val="clear" w:color="auto" w:fill="FFFFFF"/>
        </w:rPr>
        <w:t>Please see the following PhD Program at University of Massachusetts Boston:</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Dear Colleague,</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I am writing because The University of Massachusetts Boston is accepting applications for its PhD program in Developmental and Brain Sciences (DBS) for Fall 2019, and we are hoping you will share our program and application information with your students and colleagues. </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DBS is an intensive, developmentally-focused, research-based program - utilizing both human and animal models - with lab work ranging from cognitive development and psychophysics to neuroendocrinology and behavioral genetics. We are the only Neuroscience PhD program at a public institution in the Boston area.</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We would greatly appreciate it if you could share information about our program in any context that you deem appropriate. Attached you will find our program flyer. If you would also like hard copies of these materials, we would be more than happy to</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send them; simply contact </w:t>
      </w:r>
      <w:hyperlink r:id="rId4" w:tgtFrame="_blank" w:history="1">
        <w:r w:rsidRPr="001468D4">
          <w:rPr>
            <w:rFonts w:ascii="Calibri" w:eastAsia="Times New Roman" w:hAnsi="Calibri" w:cs="Calibri"/>
            <w:color w:val="1155CC"/>
            <w:sz w:val="24"/>
            <w:szCs w:val="24"/>
            <w:u w:val="single"/>
          </w:rPr>
          <w:t>JinHo.Park@umb.edu</w:t>
        </w:r>
      </w:hyperlink>
      <w:r w:rsidRPr="001468D4">
        <w:rPr>
          <w:rFonts w:ascii="Calibri" w:eastAsia="Times New Roman" w:hAnsi="Calibri" w:cs="Calibri"/>
          <w:color w:val="222222"/>
          <w:sz w:val="24"/>
          <w:szCs w:val="24"/>
        </w:rPr>
        <w:t> with the mailing address, what types of materials you’d like in hard print, and number of copies desired.</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Our admissions deadline is December 15th, and students can apply on-line directly from our web page: </w:t>
      </w:r>
      <w:hyperlink r:id="rId5" w:tgtFrame="_blank" w:history="1">
        <w:r w:rsidRPr="001468D4">
          <w:rPr>
            <w:rFonts w:ascii="Calibri" w:eastAsia="Times New Roman" w:hAnsi="Calibri" w:cs="Calibri"/>
            <w:color w:val="1155CC"/>
            <w:sz w:val="24"/>
            <w:szCs w:val="24"/>
            <w:u w:val="single"/>
          </w:rPr>
          <w:t>dbs.psych.umb.edu</w:t>
        </w:r>
      </w:hyperlink>
      <w:r w:rsidRPr="001468D4">
        <w:rPr>
          <w:rFonts w:ascii="Calibri" w:eastAsia="Times New Roman" w:hAnsi="Calibri" w:cs="Calibri"/>
          <w:color w:val="222222"/>
          <w:sz w:val="24"/>
          <w:szCs w:val="24"/>
        </w:rPr>
        <w:t>. Review of applications will begin immediately and a full review can only be ensured if an application is received by December 15th.</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For more information, please contact me, one of my colleagues, or visit </w:t>
      </w:r>
      <w:hyperlink r:id="rId6" w:tgtFrame="_blank" w:history="1">
        <w:r w:rsidRPr="001468D4">
          <w:rPr>
            <w:rFonts w:ascii="Calibri" w:eastAsia="Times New Roman" w:hAnsi="Calibri" w:cs="Calibri"/>
            <w:color w:val="1155CC"/>
            <w:sz w:val="24"/>
            <w:szCs w:val="24"/>
            <w:u w:val="single"/>
          </w:rPr>
          <w:t>dbs.psych.umb.edu</w:t>
        </w:r>
      </w:hyperlink>
      <w:r w:rsidRPr="001468D4">
        <w:rPr>
          <w:rFonts w:ascii="Calibri" w:eastAsia="Times New Roman" w:hAnsi="Calibri" w:cs="Calibri"/>
          <w:color w:val="222222"/>
          <w:sz w:val="24"/>
          <w:szCs w:val="24"/>
        </w:rPr>
        <w:t>.</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Thank you!</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Sincerely,</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proofErr w:type="spellStart"/>
      <w:r w:rsidRPr="001468D4">
        <w:rPr>
          <w:rFonts w:ascii="Calibri" w:eastAsia="Times New Roman" w:hAnsi="Calibri" w:cs="Calibri"/>
          <w:color w:val="222222"/>
          <w:sz w:val="24"/>
          <w:szCs w:val="24"/>
        </w:rPr>
        <w:t>Jin</w:t>
      </w:r>
      <w:proofErr w:type="spellEnd"/>
      <w:r w:rsidRPr="001468D4">
        <w:rPr>
          <w:rFonts w:ascii="Calibri" w:eastAsia="Times New Roman" w:hAnsi="Calibri" w:cs="Calibri"/>
          <w:color w:val="222222"/>
          <w:sz w:val="24"/>
          <w:szCs w:val="24"/>
        </w:rPr>
        <w:t xml:space="preserve"> Ho Park, PhD</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Associate Professor of Psychology</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Developmental and Brain Sciences, PhD Graduate Program Director </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University of Massachusetts Boston</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100 Morrissey Blvd.</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Boston, MA 02125</w:t>
      </w:r>
    </w:p>
    <w:p w:rsidR="001468D4" w:rsidRPr="001468D4" w:rsidRDefault="001468D4" w:rsidP="001468D4">
      <w:pPr>
        <w:shd w:val="clear" w:color="auto" w:fill="FFFFFF"/>
        <w:spacing w:after="10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 </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Email: </w:t>
      </w:r>
      <w:hyperlink r:id="rId7" w:tgtFrame="_blank" w:history="1">
        <w:r w:rsidRPr="001468D4">
          <w:rPr>
            <w:rFonts w:ascii="Calibri" w:eastAsia="Times New Roman" w:hAnsi="Calibri" w:cs="Calibri"/>
            <w:color w:val="1155CC"/>
            <w:sz w:val="24"/>
            <w:szCs w:val="24"/>
            <w:u w:val="single"/>
          </w:rPr>
          <w:t>JinHo.Park@umb.edu</w:t>
        </w:r>
      </w:hyperlink>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phone - 617-287-6489</w:t>
      </w:r>
    </w:p>
    <w:p w:rsidR="001468D4" w:rsidRPr="001468D4" w:rsidRDefault="001468D4" w:rsidP="001468D4">
      <w:pPr>
        <w:shd w:val="clear" w:color="auto" w:fill="FFFFFF"/>
        <w:spacing w:after="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fax - 617-287-6336</w:t>
      </w:r>
    </w:p>
    <w:p w:rsidR="001468D4" w:rsidRPr="001468D4" w:rsidRDefault="001468D4" w:rsidP="001468D4">
      <w:pPr>
        <w:shd w:val="clear" w:color="auto" w:fill="FFFFFF"/>
        <w:spacing w:after="100" w:line="240" w:lineRule="auto"/>
        <w:rPr>
          <w:rFonts w:ascii="Calibri" w:eastAsia="Times New Roman" w:hAnsi="Calibri" w:cs="Calibri"/>
          <w:color w:val="222222"/>
          <w:sz w:val="24"/>
          <w:szCs w:val="24"/>
        </w:rPr>
      </w:pPr>
      <w:r w:rsidRPr="001468D4">
        <w:rPr>
          <w:rFonts w:ascii="Calibri" w:eastAsia="Times New Roman" w:hAnsi="Calibri" w:cs="Calibri"/>
          <w:color w:val="222222"/>
          <w:sz w:val="24"/>
          <w:szCs w:val="24"/>
        </w:rPr>
        <w:t>Website: </w:t>
      </w:r>
      <w:hyperlink r:id="rId8" w:tgtFrame="_blank" w:history="1">
        <w:r w:rsidRPr="001468D4">
          <w:rPr>
            <w:rFonts w:ascii="Calibri" w:eastAsia="Times New Roman" w:hAnsi="Calibri" w:cs="Calibri"/>
            <w:color w:val="1155CC"/>
            <w:sz w:val="24"/>
            <w:szCs w:val="24"/>
            <w:u w:val="single"/>
          </w:rPr>
          <w:t>https://jinhopark6.wixsite.com/parkneuroendolab</w:t>
        </w:r>
      </w:hyperlink>
    </w:p>
    <w:p w:rsidR="002D63FA" w:rsidRDefault="001468D4">
      <w:bookmarkStart w:id="0" w:name="_GoBack"/>
      <w:bookmarkEnd w:id="0"/>
    </w:p>
    <w:sectPr w:rsidR="002D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D4"/>
    <w:rsid w:val="001468D4"/>
    <w:rsid w:val="008707BC"/>
    <w:rsid w:val="0091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EC63E-9B9E-4464-AE09-C9B69B9A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360693">
      <w:bodyDiv w:val="1"/>
      <w:marLeft w:val="0"/>
      <w:marRight w:val="0"/>
      <w:marTop w:val="0"/>
      <w:marBottom w:val="0"/>
      <w:divBdr>
        <w:top w:val="none" w:sz="0" w:space="0" w:color="auto"/>
        <w:left w:val="none" w:sz="0" w:space="0" w:color="auto"/>
        <w:bottom w:val="none" w:sz="0" w:space="0" w:color="auto"/>
        <w:right w:val="none" w:sz="0" w:space="0" w:color="auto"/>
      </w:divBdr>
      <w:divsChild>
        <w:div w:id="2041079332">
          <w:marLeft w:val="0"/>
          <w:marRight w:val="0"/>
          <w:marTop w:val="0"/>
          <w:marBottom w:val="0"/>
          <w:divBdr>
            <w:top w:val="none" w:sz="0" w:space="0" w:color="auto"/>
            <w:left w:val="none" w:sz="0" w:space="0" w:color="auto"/>
            <w:bottom w:val="none" w:sz="0" w:space="0" w:color="auto"/>
            <w:right w:val="none" w:sz="0" w:space="0" w:color="auto"/>
          </w:divBdr>
          <w:divsChild>
            <w:div w:id="1619482593">
              <w:marLeft w:val="0"/>
              <w:marRight w:val="0"/>
              <w:marTop w:val="0"/>
              <w:marBottom w:val="0"/>
              <w:divBdr>
                <w:top w:val="none" w:sz="0" w:space="0" w:color="auto"/>
                <w:left w:val="none" w:sz="0" w:space="0" w:color="auto"/>
                <w:bottom w:val="none" w:sz="0" w:space="0" w:color="auto"/>
                <w:right w:val="none" w:sz="0" w:space="0" w:color="auto"/>
              </w:divBdr>
              <w:divsChild>
                <w:div w:id="1872912059">
                  <w:marLeft w:val="0"/>
                  <w:marRight w:val="0"/>
                  <w:marTop w:val="0"/>
                  <w:marBottom w:val="0"/>
                  <w:divBdr>
                    <w:top w:val="none" w:sz="0" w:space="0" w:color="auto"/>
                    <w:left w:val="none" w:sz="0" w:space="0" w:color="auto"/>
                    <w:bottom w:val="none" w:sz="0" w:space="0" w:color="auto"/>
                    <w:right w:val="none" w:sz="0" w:space="0" w:color="auto"/>
                  </w:divBdr>
                  <w:divsChild>
                    <w:div w:id="1396003442">
                      <w:marLeft w:val="0"/>
                      <w:marRight w:val="0"/>
                      <w:marTop w:val="0"/>
                      <w:marBottom w:val="0"/>
                      <w:divBdr>
                        <w:top w:val="none" w:sz="0" w:space="0" w:color="auto"/>
                        <w:left w:val="none" w:sz="0" w:space="0" w:color="auto"/>
                        <w:bottom w:val="none" w:sz="0" w:space="0" w:color="auto"/>
                        <w:right w:val="none" w:sz="0" w:space="0" w:color="auto"/>
                      </w:divBdr>
                      <w:divsChild>
                        <w:div w:id="2040473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656076">
                              <w:marLeft w:val="0"/>
                              <w:marRight w:val="0"/>
                              <w:marTop w:val="0"/>
                              <w:marBottom w:val="0"/>
                              <w:divBdr>
                                <w:top w:val="none" w:sz="0" w:space="0" w:color="auto"/>
                                <w:left w:val="none" w:sz="0" w:space="0" w:color="auto"/>
                                <w:bottom w:val="none" w:sz="0" w:space="0" w:color="auto"/>
                                <w:right w:val="none" w:sz="0" w:space="0" w:color="auto"/>
                              </w:divBdr>
                              <w:divsChild>
                                <w:div w:id="1147938097">
                                  <w:marLeft w:val="0"/>
                                  <w:marRight w:val="0"/>
                                  <w:marTop w:val="0"/>
                                  <w:marBottom w:val="0"/>
                                  <w:divBdr>
                                    <w:top w:val="none" w:sz="0" w:space="0" w:color="auto"/>
                                    <w:left w:val="none" w:sz="0" w:space="0" w:color="auto"/>
                                    <w:bottom w:val="none" w:sz="0" w:space="0" w:color="auto"/>
                                    <w:right w:val="none" w:sz="0" w:space="0" w:color="auto"/>
                                  </w:divBdr>
                                  <w:divsChild>
                                    <w:div w:id="2130201524">
                                      <w:marLeft w:val="0"/>
                                      <w:marRight w:val="0"/>
                                      <w:marTop w:val="0"/>
                                      <w:marBottom w:val="0"/>
                                      <w:divBdr>
                                        <w:top w:val="none" w:sz="0" w:space="0" w:color="auto"/>
                                        <w:left w:val="none" w:sz="0" w:space="0" w:color="auto"/>
                                        <w:bottom w:val="none" w:sz="0" w:space="0" w:color="auto"/>
                                        <w:right w:val="none" w:sz="0" w:space="0" w:color="auto"/>
                                      </w:divBdr>
                                      <w:divsChild>
                                        <w:div w:id="137192768">
                                          <w:marLeft w:val="0"/>
                                          <w:marRight w:val="0"/>
                                          <w:marTop w:val="0"/>
                                          <w:marBottom w:val="0"/>
                                          <w:divBdr>
                                            <w:top w:val="none" w:sz="0" w:space="0" w:color="auto"/>
                                            <w:left w:val="none" w:sz="0" w:space="0" w:color="auto"/>
                                            <w:bottom w:val="none" w:sz="0" w:space="0" w:color="auto"/>
                                            <w:right w:val="none" w:sz="0" w:space="0" w:color="auto"/>
                                          </w:divBdr>
                                          <w:divsChild>
                                            <w:div w:id="241069324">
                                              <w:marLeft w:val="0"/>
                                              <w:marRight w:val="0"/>
                                              <w:marTop w:val="0"/>
                                              <w:marBottom w:val="0"/>
                                              <w:divBdr>
                                                <w:top w:val="none" w:sz="0" w:space="0" w:color="auto"/>
                                                <w:left w:val="none" w:sz="0" w:space="0" w:color="auto"/>
                                                <w:bottom w:val="none" w:sz="0" w:space="0" w:color="auto"/>
                                                <w:right w:val="none" w:sz="0" w:space="0" w:color="auto"/>
                                              </w:divBdr>
                                              <w:divsChild>
                                                <w:div w:id="536478257">
                                                  <w:marLeft w:val="0"/>
                                                  <w:marRight w:val="0"/>
                                                  <w:marTop w:val="0"/>
                                                  <w:marBottom w:val="0"/>
                                                  <w:divBdr>
                                                    <w:top w:val="none" w:sz="0" w:space="0" w:color="auto"/>
                                                    <w:left w:val="none" w:sz="0" w:space="0" w:color="auto"/>
                                                    <w:bottom w:val="none" w:sz="0" w:space="0" w:color="auto"/>
                                                    <w:right w:val="none" w:sz="0" w:space="0" w:color="auto"/>
                                                  </w:divBdr>
                                                  <w:divsChild>
                                                    <w:div w:id="1078746513">
                                                      <w:marLeft w:val="0"/>
                                                      <w:marRight w:val="0"/>
                                                      <w:marTop w:val="0"/>
                                                      <w:marBottom w:val="0"/>
                                                      <w:divBdr>
                                                        <w:top w:val="none" w:sz="0" w:space="0" w:color="auto"/>
                                                        <w:left w:val="none" w:sz="0" w:space="0" w:color="auto"/>
                                                        <w:bottom w:val="none" w:sz="0" w:space="0" w:color="auto"/>
                                                        <w:right w:val="none" w:sz="0" w:space="0" w:color="auto"/>
                                                      </w:divBdr>
                                                    </w:div>
                                                    <w:div w:id="550461356">
                                                      <w:marLeft w:val="0"/>
                                                      <w:marRight w:val="0"/>
                                                      <w:marTop w:val="0"/>
                                                      <w:marBottom w:val="0"/>
                                                      <w:divBdr>
                                                        <w:top w:val="none" w:sz="0" w:space="0" w:color="auto"/>
                                                        <w:left w:val="none" w:sz="0" w:space="0" w:color="auto"/>
                                                        <w:bottom w:val="none" w:sz="0" w:space="0" w:color="auto"/>
                                                        <w:right w:val="none" w:sz="0" w:space="0" w:color="auto"/>
                                                      </w:divBdr>
                                                    </w:div>
                                                    <w:div w:id="17779848">
                                                      <w:marLeft w:val="0"/>
                                                      <w:marRight w:val="0"/>
                                                      <w:marTop w:val="0"/>
                                                      <w:marBottom w:val="0"/>
                                                      <w:divBdr>
                                                        <w:top w:val="none" w:sz="0" w:space="0" w:color="auto"/>
                                                        <w:left w:val="none" w:sz="0" w:space="0" w:color="auto"/>
                                                        <w:bottom w:val="none" w:sz="0" w:space="0" w:color="auto"/>
                                                        <w:right w:val="none" w:sz="0" w:space="0" w:color="auto"/>
                                                      </w:divBdr>
                                                    </w:div>
                                                    <w:div w:id="216548576">
                                                      <w:marLeft w:val="0"/>
                                                      <w:marRight w:val="0"/>
                                                      <w:marTop w:val="0"/>
                                                      <w:marBottom w:val="0"/>
                                                      <w:divBdr>
                                                        <w:top w:val="none" w:sz="0" w:space="0" w:color="auto"/>
                                                        <w:left w:val="none" w:sz="0" w:space="0" w:color="auto"/>
                                                        <w:bottom w:val="none" w:sz="0" w:space="0" w:color="auto"/>
                                                        <w:right w:val="none" w:sz="0" w:space="0" w:color="auto"/>
                                                      </w:divBdr>
                                                    </w:div>
                                                    <w:div w:id="1615406487">
                                                      <w:marLeft w:val="0"/>
                                                      <w:marRight w:val="0"/>
                                                      <w:marTop w:val="0"/>
                                                      <w:marBottom w:val="0"/>
                                                      <w:divBdr>
                                                        <w:top w:val="none" w:sz="0" w:space="0" w:color="auto"/>
                                                        <w:left w:val="none" w:sz="0" w:space="0" w:color="auto"/>
                                                        <w:bottom w:val="none" w:sz="0" w:space="0" w:color="auto"/>
                                                        <w:right w:val="none" w:sz="0" w:space="0" w:color="auto"/>
                                                      </w:divBdr>
                                                    </w:div>
                                                    <w:div w:id="922839666">
                                                      <w:marLeft w:val="0"/>
                                                      <w:marRight w:val="0"/>
                                                      <w:marTop w:val="0"/>
                                                      <w:marBottom w:val="0"/>
                                                      <w:divBdr>
                                                        <w:top w:val="none" w:sz="0" w:space="0" w:color="auto"/>
                                                        <w:left w:val="none" w:sz="0" w:space="0" w:color="auto"/>
                                                        <w:bottom w:val="none" w:sz="0" w:space="0" w:color="auto"/>
                                                        <w:right w:val="none" w:sz="0" w:space="0" w:color="auto"/>
                                                      </w:divBdr>
                                                    </w:div>
                                                    <w:div w:id="1309286498">
                                                      <w:marLeft w:val="0"/>
                                                      <w:marRight w:val="0"/>
                                                      <w:marTop w:val="0"/>
                                                      <w:marBottom w:val="0"/>
                                                      <w:divBdr>
                                                        <w:top w:val="none" w:sz="0" w:space="0" w:color="auto"/>
                                                        <w:left w:val="none" w:sz="0" w:space="0" w:color="auto"/>
                                                        <w:bottom w:val="none" w:sz="0" w:space="0" w:color="auto"/>
                                                        <w:right w:val="none" w:sz="0" w:space="0" w:color="auto"/>
                                                      </w:divBdr>
                                                    </w:div>
                                                    <w:div w:id="1332953536">
                                                      <w:marLeft w:val="0"/>
                                                      <w:marRight w:val="0"/>
                                                      <w:marTop w:val="0"/>
                                                      <w:marBottom w:val="0"/>
                                                      <w:divBdr>
                                                        <w:top w:val="none" w:sz="0" w:space="0" w:color="auto"/>
                                                        <w:left w:val="none" w:sz="0" w:space="0" w:color="auto"/>
                                                        <w:bottom w:val="none" w:sz="0" w:space="0" w:color="auto"/>
                                                        <w:right w:val="none" w:sz="0" w:space="0" w:color="auto"/>
                                                      </w:divBdr>
                                                    </w:div>
                                                    <w:div w:id="158272411">
                                                      <w:marLeft w:val="0"/>
                                                      <w:marRight w:val="0"/>
                                                      <w:marTop w:val="0"/>
                                                      <w:marBottom w:val="0"/>
                                                      <w:divBdr>
                                                        <w:top w:val="none" w:sz="0" w:space="0" w:color="auto"/>
                                                        <w:left w:val="none" w:sz="0" w:space="0" w:color="auto"/>
                                                        <w:bottom w:val="none" w:sz="0" w:space="0" w:color="auto"/>
                                                        <w:right w:val="none" w:sz="0" w:space="0" w:color="auto"/>
                                                      </w:divBdr>
                                                    </w:div>
                                                    <w:div w:id="970356248">
                                                      <w:marLeft w:val="0"/>
                                                      <w:marRight w:val="0"/>
                                                      <w:marTop w:val="0"/>
                                                      <w:marBottom w:val="0"/>
                                                      <w:divBdr>
                                                        <w:top w:val="none" w:sz="0" w:space="0" w:color="auto"/>
                                                        <w:left w:val="none" w:sz="0" w:space="0" w:color="auto"/>
                                                        <w:bottom w:val="none" w:sz="0" w:space="0" w:color="auto"/>
                                                        <w:right w:val="none" w:sz="0" w:space="0" w:color="auto"/>
                                                      </w:divBdr>
                                                    </w:div>
                                                    <w:div w:id="351342266">
                                                      <w:marLeft w:val="0"/>
                                                      <w:marRight w:val="0"/>
                                                      <w:marTop w:val="0"/>
                                                      <w:marBottom w:val="0"/>
                                                      <w:divBdr>
                                                        <w:top w:val="none" w:sz="0" w:space="0" w:color="auto"/>
                                                        <w:left w:val="none" w:sz="0" w:space="0" w:color="auto"/>
                                                        <w:bottom w:val="none" w:sz="0" w:space="0" w:color="auto"/>
                                                        <w:right w:val="none" w:sz="0" w:space="0" w:color="auto"/>
                                                      </w:divBdr>
                                                    </w:div>
                                                    <w:div w:id="224029020">
                                                      <w:marLeft w:val="0"/>
                                                      <w:marRight w:val="0"/>
                                                      <w:marTop w:val="0"/>
                                                      <w:marBottom w:val="0"/>
                                                      <w:divBdr>
                                                        <w:top w:val="none" w:sz="0" w:space="0" w:color="auto"/>
                                                        <w:left w:val="none" w:sz="0" w:space="0" w:color="auto"/>
                                                        <w:bottom w:val="none" w:sz="0" w:space="0" w:color="auto"/>
                                                        <w:right w:val="none" w:sz="0" w:space="0" w:color="auto"/>
                                                      </w:divBdr>
                                                    </w:div>
                                                    <w:div w:id="344600191">
                                                      <w:marLeft w:val="0"/>
                                                      <w:marRight w:val="0"/>
                                                      <w:marTop w:val="0"/>
                                                      <w:marBottom w:val="0"/>
                                                      <w:divBdr>
                                                        <w:top w:val="none" w:sz="0" w:space="0" w:color="auto"/>
                                                        <w:left w:val="none" w:sz="0" w:space="0" w:color="auto"/>
                                                        <w:bottom w:val="none" w:sz="0" w:space="0" w:color="auto"/>
                                                        <w:right w:val="none" w:sz="0" w:space="0" w:color="auto"/>
                                                      </w:divBdr>
                                                    </w:div>
                                                    <w:div w:id="1653556645">
                                                      <w:marLeft w:val="0"/>
                                                      <w:marRight w:val="0"/>
                                                      <w:marTop w:val="0"/>
                                                      <w:marBottom w:val="0"/>
                                                      <w:divBdr>
                                                        <w:top w:val="none" w:sz="0" w:space="0" w:color="auto"/>
                                                        <w:left w:val="none" w:sz="0" w:space="0" w:color="auto"/>
                                                        <w:bottom w:val="none" w:sz="0" w:space="0" w:color="auto"/>
                                                        <w:right w:val="none" w:sz="0" w:space="0" w:color="auto"/>
                                                      </w:divBdr>
                                                    </w:div>
                                                    <w:div w:id="1721634639">
                                                      <w:marLeft w:val="0"/>
                                                      <w:marRight w:val="0"/>
                                                      <w:marTop w:val="0"/>
                                                      <w:marBottom w:val="0"/>
                                                      <w:divBdr>
                                                        <w:top w:val="none" w:sz="0" w:space="0" w:color="auto"/>
                                                        <w:left w:val="none" w:sz="0" w:space="0" w:color="auto"/>
                                                        <w:bottom w:val="none" w:sz="0" w:space="0" w:color="auto"/>
                                                        <w:right w:val="none" w:sz="0" w:space="0" w:color="auto"/>
                                                      </w:divBdr>
                                                    </w:div>
                                                    <w:div w:id="1220821076">
                                                      <w:marLeft w:val="0"/>
                                                      <w:marRight w:val="0"/>
                                                      <w:marTop w:val="0"/>
                                                      <w:marBottom w:val="0"/>
                                                      <w:divBdr>
                                                        <w:top w:val="none" w:sz="0" w:space="0" w:color="auto"/>
                                                        <w:left w:val="none" w:sz="0" w:space="0" w:color="auto"/>
                                                        <w:bottom w:val="none" w:sz="0" w:space="0" w:color="auto"/>
                                                        <w:right w:val="none" w:sz="0" w:space="0" w:color="auto"/>
                                                      </w:divBdr>
                                                    </w:div>
                                                    <w:div w:id="25064703">
                                                      <w:marLeft w:val="0"/>
                                                      <w:marRight w:val="0"/>
                                                      <w:marTop w:val="0"/>
                                                      <w:marBottom w:val="0"/>
                                                      <w:divBdr>
                                                        <w:top w:val="none" w:sz="0" w:space="0" w:color="auto"/>
                                                        <w:left w:val="none" w:sz="0" w:space="0" w:color="auto"/>
                                                        <w:bottom w:val="none" w:sz="0" w:space="0" w:color="auto"/>
                                                        <w:right w:val="none" w:sz="0" w:space="0" w:color="auto"/>
                                                      </w:divBdr>
                                                    </w:div>
                                                    <w:div w:id="73094595">
                                                      <w:marLeft w:val="0"/>
                                                      <w:marRight w:val="0"/>
                                                      <w:marTop w:val="0"/>
                                                      <w:marBottom w:val="0"/>
                                                      <w:divBdr>
                                                        <w:top w:val="none" w:sz="0" w:space="0" w:color="auto"/>
                                                        <w:left w:val="none" w:sz="0" w:space="0" w:color="auto"/>
                                                        <w:bottom w:val="none" w:sz="0" w:space="0" w:color="auto"/>
                                                        <w:right w:val="none" w:sz="0" w:space="0" w:color="auto"/>
                                                      </w:divBdr>
                                                    </w:div>
                                                    <w:div w:id="1251889124">
                                                      <w:marLeft w:val="0"/>
                                                      <w:marRight w:val="0"/>
                                                      <w:marTop w:val="0"/>
                                                      <w:marBottom w:val="0"/>
                                                      <w:divBdr>
                                                        <w:top w:val="none" w:sz="0" w:space="0" w:color="auto"/>
                                                        <w:left w:val="none" w:sz="0" w:space="0" w:color="auto"/>
                                                        <w:bottom w:val="none" w:sz="0" w:space="0" w:color="auto"/>
                                                        <w:right w:val="none" w:sz="0" w:space="0" w:color="auto"/>
                                                      </w:divBdr>
                                                    </w:div>
                                                    <w:div w:id="2071339624">
                                                      <w:marLeft w:val="0"/>
                                                      <w:marRight w:val="0"/>
                                                      <w:marTop w:val="0"/>
                                                      <w:marBottom w:val="0"/>
                                                      <w:divBdr>
                                                        <w:top w:val="none" w:sz="0" w:space="0" w:color="auto"/>
                                                        <w:left w:val="none" w:sz="0" w:space="0" w:color="auto"/>
                                                        <w:bottom w:val="none" w:sz="0" w:space="0" w:color="auto"/>
                                                        <w:right w:val="none" w:sz="0" w:space="0" w:color="auto"/>
                                                      </w:divBdr>
                                                    </w:div>
                                                    <w:div w:id="13383541">
                                                      <w:marLeft w:val="0"/>
                                                      <w:marRight w:val="0"/>
                                                      <w:marTop w:val="0"/>
                                                      <w:marBottom w:val="0"/>
                                                      <w:divBdr>
                                                        <w:top w:val="none" w:sz="0" w:space="0" w:color="auto"/>
                                                        <w:left w:val="none" w:sz="0" w:space="0" w:color="auto"/>
                                                        <w:bottom w:val="none" w:sz="0" w:space="0" w:color="auto"/>
                                                        <w:right w:val="none" w:sz="0" w:space="0" w:color="auto"/>
                                                      </w:divBdr>
                                                    </w:div>
                                                    <w:div w:id="339891544">
                                                      <w:marLeft w:val="0"/>
                                                      <w:marRight w:val="0"/>
                                                      <w:marTop w:val="0"/>
                                                      <w:marBottom w:val="0"/>
                                                      <w:divBdr>
                                                        <w:top w:val="none" w:sz="0" w:space="0" w:color="auto"/>
                                                        <w:left w:val="none" w:sz="0" w:space="0" w:color="auto"/>
                                                        <w:bottom w:val="none" w:sz="0" w:space="0" w:color="auto"/>
                                                        <w:right w:val="none" w:sz="0" w:space="0" w:color="auto"/>
                                                      </w:divBdr>
                                                    </w:div>
                                                    <w:div w:id="614481021">
                                                      <w:marLeft w:val="0"/>
                                                      <w:marRight w:val="0"/>
                                                      <w:marTop w:val="0"/>
                                                      <w:marBottom w:val="0"/>
                                                      <w:divBdr>
                                                        <w:top w:val="none" w:sz="0" w:space="0" w:color="auto"/>
                                                        <w:left w:val="none" w:sz="0" w:space="0" w:color="auto"/>
                                                        <w:bottom w:val="none" w:sz="0" w:space="0" w:color="auto"/>
                                                        <w:right w:val="none" w:sz="0" w:space="0" w:color="auto"/>
                                                      </w:divBdr>
                                                    </w:div>
                                                    <w:div w:id="853615922">
                                                      <w:marLeft w:val="0"/>
                                                      <w:marRight w:val="720"/>
                                                      <w:marTop w:val="0"/>
                                                      <w:marBottom w:val="100"/>
                                                      <w:divBdr>
                                                        <w:top w:val="none" w:sz="0" w:space="0" w:color="auto"/>
                                                        <w:left w:val="none" w:sz="0" w:space="0" w:color="auto"/>
                                                        <w:bottom w:val="none" w:sz="0" w:space="0" w:color="auto"/>
                                                        <w:right w:val="none" w:sz="0" w:space="0" w:color="auto"/>
                                                      </w:divBdr>
                                                    </w:div>
                                                    <w:div w:id="2036694155">
                                                      <w:marLeft w:val="0"/>
                                                      <w:marRight w:val="720"/>
                                                      <w:marTop w:val="0"/>
                                                      <w:marBottom w:val="0"/>
                                                      <w:divBdr>
                                                        <w:top w:val="none" w:sz="0" w:space="0" w:color="auto"/>
                                                        <w:left w:val="none" w:sz="0" w:space="0" w:color="auto"/>
                                                        <w:bottom w:val="none" w:sz="0" w:space="0" w:color="auto"/>
                                                        <w:right w:val="none" w:sz="0" w:space="0" w:color="auto"/>
                                                      </w:divBdr>
                                                    </w:div>
                                                    <w:div w:id="120466371">
                                                      <w:marLeft w:val="0"/>
                                                      <w:marRight w:val="720"/>
                                                      <w:marTop w:val="0"/>
                                                      <w:marBottom w:val="0"/>
                                                      <w:divBdr>
                                                        <w:top w:val="none" w:sz="0" w:space="0" w:color="auto"/>
                                                        <w:left w:val="none" w:sz="0" w:space="0" w:color="auto"/>
                                                        <w:bottom w:val="none" w:sz="0" w:space="0" w:color="auto"/>
                                                        <w:right w:val="none" w:sz="0" w:space="0" w:color="auto"/>
                                                      </w:divBdr>
                                                    </w:div>
                                                    <w:div w:id="1679382317">
                                                      <w:marLeft w:val="0"/>
                                                      <w:marRight w:val="720"/>
                                                      <w:marTop w:val="0"/>
                                                      <w:marBottom w:val="0"/>
                                                      <w:divBdr>
                                                        <w:top w:val="none" w:sz="0" w:space="0" w:color="auto"/>
                                                        <w:left w:val="none" w:sz="0" w:space="0" w:color="auto"/>
                                                        <w:bottom w:val="none" w:sz="0" w:space="0" w:color="auto"/>
                                                        <w:right w:val="none" w:sz="0" w:space="0" w:color="auto"/>
                                                      </w:divBdr>
                                                    </w:div>
                                                    <w:div w:id="17826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nhopark6.wixsite.com/parkneuroendolab" TargetMode="External"/><Relationship Id="rId3" Type="http://schemas.openxmlformats.org/officeDocument/2006/relationships/webSettings" Target="webSettings.xml"/><Relationship Id="rId7" Type="http://schemas.openxmlformats.org/officeDocument/2006/relationships/hyperlink" Target="mailto:JinHo.Park@umb.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bs.psych.umb.edu/" TargetMode="External"/><Relationship Id="rId5" Type="http://schemas.openxmlformats.org/officeDocument/2006/relationships/hyperlink" Target="http://dbs.psych.umb.edu/" TargetMode="External"/><Relationship Id="rId10" Type="http://schemas.openxmlformats.org/officeDocument/2006/relationships/theme" Target="theme/theme1.xml"/><Relationship Id="rId4" Type="http://schemas.openxmlformats.org/officeDocument/2006/relationships/hyperlink" Target="mailto:JinHo.Park@umb.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Chalifoux</dc:creator>
  <cp:keywords/>
  <dc:description/>
  <cp:lastModifiedBy>Gary T. Chalifoux</cp:lastModifiedBy>
  <cp:revision>1</cp:revision>
  <dcterms:created xsi:type="dcterms:W3CDTF">2018-11-14T15:11:00Z</dcterms:created>
  <dcterms:modified xsi:type="dcterms:W3CDTF">2018-11-14T15:13:00Z</dcterms:modified>
</cp:coreProperties>
</file>