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E2D" w14:textId="77777777" w:rsidR="0035213D" w:rsidRDefault="00102376">
      <w:pPr>
        <w:pStyle w:val="Heading1"/>
        <w:spacing w:before="23"/>
        <w:jc w:val="both"/>
        <w:rPr>
          <w:b w:val="0"/>
          <w:bCs w:val="0"/>
        </w:rPr>
      </w:pP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Publication</w:t>
      </w:r>
      <w:r>
        <w:rPr>
          <w:spacing w:val="-9"/>
        </w:rPr>
        <w:t xml:space="preserve"> </w:t>
      </w:r>
      <w:r>
        <w:rPr>
          <w:spacing w:val="-1"/>
        </w:rPr>
        <w:t>Grants</w:t>
      </w:r>
    </w:p>
    <w:p w14:paraId="4959C5FB" w14:textId="77777777" w:rsidR="0035213D" w:rsidRDefault="00102376">
      <w:pPr>
        <w:pStyle w:val="Heading2"/>
        <w:spacing w:before="4" w:line="600" w:lineRule="atLeast"/>
        <w:ind w:right="4009"/>
      </w:pPr>
      <w:r>
        <w:t>Deadline(s)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t>deadlines:</w:t>
      </w:r>
      <w:r>
        <w:rPr>
          <w:w w:val="99"/>
        </w:rPr>
        <w:t xml:space="preserve"> </w:t>
      </w:r>
    </w:p>
    <w:p w14:paraId="140CFBAA" w14:textId="2A0F82C4" w:rsidR="00BF2484" w:rsidRDefault="00BF2484">
      <w:pPr>
        <w:pStyle w:val="Heading2"/>
        <w:spacing w:before="4" w:line="600" w:lineRule="atLeast"/>
        <w:ind w:right="4009"/>
        <w:rPr>
          <w:b w:val="0"/>
          <w:bCs w:val="0"/>
        </w:rPr>
      </w:pPr>
      <w:r>
        <w:t xml:space="preserve">October </w:t>
      </w:r>
      <w:r w:rsidR="002F68AE">
        <w:t>1</w:t>
      </w:r>
      <w:r w:rsidR="00177C00">
        <w:t>5</w:t>
      </w:r>
      <w:r w:rsidR="002F68AE">
        <w:t>, 202</w:t>
      </w:r>
      <w:r w:rsidR="00177C00">
        <w:t>1</w:t>
      </w:r>
    </w:p>
    <w:p w14:paraId="511F5531" w14:textId="77777777" w:rsidR="0035213D" w:rsidRDefault="00102376">
      <w:pPr>
        <w:pStyle w:val="BodyText"/>
        <w:spacing w:before="37" w:line="270" w:lineRule="auto"/>
        <w:ind w:right="53"/>
      </w:pP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break.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FY</w:t>
      </w:r>
      <w:r w:rsidR="00BF2484">
        <w:t>2</w:t>
      </w:r>
      <w:r w:rsidR="002F68AE">
        <w:t>1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funds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</w:t>
      </w:r>
      <w:r w:rsidR="00C966E8">
        <w:t>8</w:t>
      </w:r>
      <w:r>
        <w:t>.</w:t>
      </w:r>
    </w:p>
    <w:p w14:paraId="3A1407A0" w14:textId="43530C50" w:rsidR="0035213D" w:rsidRDefault="00BF2484">
      <w:pPr>
        <w:pStyle w:val="Heading2"/>
        <w:jc w:val="both"/>
        <w:rPr>
          <w:b w:val="0"/>
          <w:bCs w:val="0"/>
        </w:rPr>
      </w:pPr>
      <w:r>
        <w:t xml:space="preserve">February </w:t>
      </w:r>
      <w:r w:rsidR="00177C00">
        <w:t>7</w:t>
      </w:r>
      <w:r w:rsidR="002F68AE">
        <w:t>, 202</w:t>
      </w:r>
      <w:r w:rsidR="00177C00">
        <w:t>2</w:t>
      </w:r>
    </w:p>
    <w:p w14:paraId="2D756243" w14:textId="272D2492" w:rsidR="0035213D" w:rsidRDefault="00102376">
      <w:pPr>
        <w:pStyle w:val="BodyText"/>
        <w:spacing w:before="37" w:line="270" w:lineRule="auto"/>
        <w:ind w:right="53"/>
      </w:pP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 w:rsidR="00053195">
        <w:t>2021,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FY</w:t>
      </w:r>
      <w:r w:rsidR="00BF2484">
        <w:t>2</w:t>
      </w:r>
      <w:r w:rsidR="002F68AE">
        <w:t>1</w:t>
      </w:r>
      <w:r>
        <w:t>.</w:t>
      </w:r>
      <w:r>
        <w:rPr>
          <w:spacing w:val="5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timeline, some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 w:rsidR="00BF2484">
        <w:t>202</w:t>
      </w:r>
      <w:r w:rsidR="002F68AE">
        <w:t>1</w:t>
      </w:r>
      <w:r>
        <w:t>.</w:t>
      </w:r>
    </w:p>
    <w:p w14:paraId="0B4775B7" w14:textId="5BC78456" w:rsidR="0035213D" w:rsidRDefault="002F68AE">
      <w:pPr>
        <w:pStyle w:val="Heading2"/>
        <w:jc w:val="both"/>
        <w:rPr>
          <w:b w:val="0"/>
          <w:bCs w:val="0"/>
        </w:rPr>
      </w:pPr>
      <w:r>
        <w:t>April 1</w:t>
      </w:r>
      <w:r w:rsidR="00177C00">
        <w:t>1</w:t>
      </w:r>
      <w:r>
        <w:t>, 202</w:t>
      </w:r>
      <w:r w:rsidR="00177C00">
        <w:t>2</w:t>
      </w:r>
    </w:p>
    <w:p w14:paraId="4F7BAAFF" w14:textId="70404D97" w:rsidR="0035213D" w:rsidRDefault="00102376">
      <w:pPr>
        <w:pStyle w:val="BodyText"/>
        <w:spacing w:before="37" w:line="270" w:lineRule="auto"/>
        <w:ind w:right="197"/>
        <w:jc w:val="both"/>
      </w:pP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calls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April</w:t>
      </w:r>
      <w:r w:rsidR="002F68AE">
        <w:t xml:space="preserve"> 1</w:t>
      </w:r>
      <w:r w:rsidR="00177C00">
        <w:t>1</w:t>
      </w:r>
      <w:r>
        <w:t>th deadline.</w:t>
      </w:r>
      <w:r>
        <w:rPr>
          <w:spacing w:val="52"/>
        </w:rPr>
        <w:t xml:space="preserve"> </w:t>
      </w:r>
      <w:r>
        <w:t>One 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April </w:t>
      </w:r>
      <w:r w:rsidR="00177C00">
        <w:t>1</w:t>
      </w:r>
      <w:r>
        <w:t>,</w:t>
      </w:r>
      <w:r>
        <w:rPr>
          <w:w w:val="99"/>
        </w:rPr>
        <w:t xml:space="preserve"> </w:t>
      </w:r>
      <w:r w:rsidR="00053195">
        <w:t>2022,</w:t>
      </w:r>
      <w:r w:rsidR="002F68AE"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</w:t>
      </w:r>
      <w:r w:rsidR="002F68AE">
        <w:t>2</w:t>
      </w:r>
      <w:r w:rsidR="00177C00">
        <w:t>2</w:t>
      </w:r>
      <w:r>
        <w:rPr>
          <w:spacing w:val="-1"/>
        </w:rPr>
        <w:t xml:space="preserve"> </w:t>
      </w:r>
      <w:r>
        <w:t>(dependent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FY</w:t>
      </w:r>
      <w:r w:rsidR="002F68AE">
        <w:t>2</w:t>
      </w:r>
      <w:r w:rsidR="00177C00">
        <w:t>2</w:t>
      </w:r>
      <w:r>
        <w:t>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 funds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C966E8">
        <w:t>FY2</w:t>
      </w:r>
      <w:r w:rsidR="00177C00">
        <w:t>3</w:t>
      </w:r>
      <w:r w:rsidR="002F68AE">
        <w:t xml:space="preserve"> </w:t>
      </w:r>
      <w:r>
        <w:t>starting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</w:t>
      </w:r>
      <w:r w:rsidR="002F68AE">
        <w:t>2</w:t>
      </w:r>
      <w:r w:rsidR="00177C00">
        <w:t>2</w:t>
      </w:r>
      <w:r>
        <w:t>.</w:t>
      </w:r>
    </w:p>
    <w:p w14:paraId="565BD758" w14:textId="77777777" w:rsidR="0035213D" w:rsidRDefault="0035213D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1C613B97" w14:textId="77777777" w:rsidR="0035213D" w:rsidRDefault="00102376">
      <w:pPr>
        <w:pStyle w:val="BodyText"/>
        <w:spacing w:line="270" w:lineRule="auto"/>
        <w:ind w:right="53"/>
      </w:pP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deadlines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funds.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 extensions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Research.</w:t>
      </w:r>
    </w:p>
    <w:p w14:paraId="5937C38E" w14:textId="77777777" w:rsidR="0035213D" w:rsidRDefault="00102376">
      <w:pPr>
        <w:pStyle w:val="Heading2"/>
        <w:spacing w:before="195"/>
        <w:ind w:left="0" w:right="8221"/>
        <w:jc w:val="center"/>
        <w:rPr>
          <w:b w:val="0"/>
          <w:bCs w:val="0"/>
        </w:rPr>
      </w:pPr>
      <w:r>
        <w:t>Purpose</w:t>
      </w:r>
    </w:p>
    <w:p w14:paraId="4B56052A" w14:textId="77777777" w:rsidR="0035213D" w:rsidRDefault="00102376">
      <w:pPr>
        <w:pStyle w:val="BodyText"/>
        <w:spacing w:before="97" w:line="319" w:lineRule="auto"/>
        <w:ind w:left="220" w:right="53" w:firstLine="600"/>
      </w:pP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projects 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applicant.</w:t>
      </w:r>
    </w:p>
    <w:p w14:paraId="3E10E949" w14:textId="77777777" w:rsidR="0035213D" w:rsidRDefault="00102376">
      <w:pPr>
        <w:pStyle w:val="BodyText"/>
        <w:spacing w:line="319" w:lineRule="auto"/>
        <w:ind w:left="220" w:right="53" w:firstLine="600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evaluation.</w:t>
      </w:r>
      <w:r>
        <w:rPr>
          <w:spacing w:val="-1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applications from</w:t>
      </w:r>
      <w:r>
        <w:rPr>
          <w:spacing w:val="-7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tenure-track</w:t>
      </w:r>
      <w:r>
        <w:rPr>
          <w:spacing w:val="-6"/>
        </w:rPr>
        <w:t xml:space="preserve"> </w:t>
      </w:r>
      <w:r>
        <w:t>faculty.</w:t>
      </w:r>
    </w:p>
    <w:p w14:paraId="29D264DF" w14:textId="77777777" w:rsidR="0035213D" w:rsidRDefault="00102376">
      <w:pPr>
        <w:pStyle w:val="BodyText"/>
        <w:spacing w:line="319" w:lineRule="auto"/>
        <w:ind w:left="220" w:right="53" w:firstLine="60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avenue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costly</w:t>
      </w:r>
      <w:r>
        <w:rPr>
          <w:spacing w:val="-1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venues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available.</w:t>
      </w:r>
      <w:r>
        <w:rPr>
          <w:spacing w:val="-2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funds might</w:t>
      </w:r>
      <w:r>
        <w:rPr>
          <w:spacing w:val="-1"/>
        </w:rPr>
        <w:t xml:space="preserve"> </w:t>
      </w:r>
      <w:r>
        <w:t>be available</w:t>
      </w:r>
      <w:r>
        <w:rPr>
          <w:spacing w:val="-1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expense.</w:t>
      </w:r>
    </w:p>
    <w:p w14:paraId="07748034" w14:textId="77777777" w:rsidR="0035213D" w:rsidRDefault="00102376">
      <w:pPr>
        <w:pStyle w:val="BodyText"/>
        <w:spacing w:line="319" w:lineRule="auto"/>
        <w:ind w:right="109" w:firstLine="720"/>
      </w:pPr>
      <w:r>
        <w:t>Each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 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$3,000</w:t>
      </w:r>
      <w:r>
        <w:rPr>
          <w:spacing w:val="-2"/>
        </w:rPr>
        <w:t xml:space="preserve"> </w:t>
      </w:r>
      <w:r>
        <w:t>annually.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grant</w:t>
      </w:r>
      <w:r>
        <w:rPr>
          <w:w w:val="99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Committee. The</w:t>
      </w:r>
      <w:r>
        <w:rPr>
          <w:spacing w:val="-1"/>
        </w:rPr>
        <w:t xml:space="preserve"> </w:t>
      </w:r>
      <w:r>
        <w:t>expectation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of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established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and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letter,</w:t>
      </w:r>
      <w:r>
        <w:rPr>
          <w:w w:val="99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change.</w:t>
      </w:r>
    </w:p>
    <w:p w14:paraId="1B66FF6B" w14:textId="77777777" w:rsidR="0035213D" w:rsidRDefault="0035213D">
      <w:pPr>
        <w:spacing w:line="319" w:lineRule="auto"/>
        <w:sectPr w:rsidR="0035213D">
          <w:type w:val="continuous"/>
          <w:pgSz w:w="12240" w:h="15840"/>
          <w:pgMar w:top="1420" w:right="1420" w:bottom="280" w:left="1340" w:header="720" w:footer="720" w:gutter="0"/>
          <w:cols w:space="720"/>
        </w:sectPr>
      </w:pPr>
    </w:p>
    <w:p w14:paraId="59616C02" w14:textId="77777777" w:rsidR="0035213D" w:rsidRDefault="00102376">
      <w:pPr>
        <w:pStyle w:val="Heading2"/>
        <w:spacing w:before="36"/>
        <w:jc w:val="both"/>
        <w:rPr>
          <w:b w:val="0"/>
          <w:bCs w:val="0"/>
        </w:rPr>
      </w:pPr>
      <w:r>
        <w:lastRenderedPageBreak/>
        <w:t>Funds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support:</w:t>
      </w:r>
    </w:p>
    <w:p w14:paraId="09797527" w14:textId="77777777" w:rsidR="0035213D" w:rsidRDefault="00102376">
      <w:pPr>
        <w:pStyle w:val="BodyText"/>
        <w:numPr>
          <w:ilvl w:val="0"/>
          <w:numId w:val="4"/>
        </w:numPr>
        <w:tabs>
          <w:tab w:val="left" w:pos="837"/>
        </w:tabs>
        <w:spacing w:before="97"/>
        <w:ind w:hanging="616"/>
      </w:pPr>
      <w:r>
        <w:t>Translation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transcription.</w:t>
      </w:r>
    </w:p>
    <w:p w14:paraId="13900647" w14:textId="77777777" w:rsidR="0035213D" w:rsidRDefault="00102376">
      <w:pPr>
        <w:pStyle w:val="BodyText"/>
        <w:numPr>
          <w:ilvl w:val="0"/>
          <w:numId w:val="4"/>
        </w:numPr>
        <w:tabs>
          <w:tab w:val="left" w:pos="837"/>
        </w:tabs>
        <w:spacing w:before="97"/>
        <w:ind w:hanging="616"/>
      </w:pPr>
      <w:r>
        <w:t>Scanning/digitizing images.</w:t>
      </w:r>
    </w:p>
    <w:p w14:paraId="174D929C" w14:textId="77777777" w:rsidR="0035213D" w:rsidRDefault="00102376">
      <w:pPr>
        <w:pStyle w:val="BodyText"/>
        <w:numPr>
          <w:ilvl w:val="0"/>
          <w:numId w:val="3"/>
        </w:numPr>
        <w:tabs>
          <w:tab w:val="left" w:pos="825"/>
        </w:tabs>
        <w:spacing w:before="97"/>
        <w:ind w:hanging="724"/>
        <w:jc w:val="both"/>
      </w:pPr>
      <w:r>
        <w:t>Subvention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charges:</w:t>
      </w:r>
    </w:p>
    <w:p w14:paraId="15FE22B9" w14:textId="77777777" w:rsidR="0035213D" w:rsidRDefault="00102376">
      <w:pPr>
        <w:pStyle w:val="BodyText"/>
        <w:numPr>
          <w:ilvl w:val="1"/>
          <w:numId w:val="3"/>
        </w:numPr>
        <w:tabs>
          <w:tab w:val="left" w:pos="980"/>
        </w:tabs>
        <w:spacing w:before="97" w:line="319" w:lineRule="auto"/>
        <w:ind w:right="253" w:firstLine="705"/>
      </w:pPr>
      <w:r>
        <w:t>Subvention</w:t>
      </w:r>
      <w:r>
        <w:rPr>
          <w:spacing w:val="-1"/>
        </w:rPr>
        <w:t xml:space="preserve"> </w:t>
      </w:r>
      <w:r>
        <w:t>funds are a partial</w:t>
      </w:r>
      <w:r>
        <w:rPr>
          <w:spacing w:val="-1"/>
        </w:rPr>
        <w:t xml:space="preserve"> </w:t>
      </w:r>
      <w:r>
        <w:t>subsidy of a scholar’s</w:t>
      </w:r>
      <w:r>
        <w:rPr>
          <w:spacing w:val="-1"/>
        </w:rPr>
        <w:t xml:space="preserve"> </w:t>
      </w:r>
      <w:r>
        <w:t>publication in book form.</w:t>
      </w:r>
      <w:r>
        <w:rPr>
          <w:spacing w:val="-1"/>
        </w:rPr>
        <w:t xml:space="preserve"> </w:t>
      </w:r>
      <w:r>
        <w:t>Journal publication</w:t>
      </w:r>
      <w:r>
        <w:rPr>
          <w:spacing w:val="-4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predatory</w:t>
      </w:r>
      <w:r>
        <w:rPr>
          <w:w w:val="99"/>
        </w:rPr>
        <w:t xml:space="preserve"> </w:t>
      </w:r>
      <w:r>
        <w:t>practices.</w:t>
      </w:r>
    </w:p>
    <w:p w14:paraId="5186C196" w14:textId="77777777" w:rsidR="0035213D" w:rsidRDefault="00102376">
      <w:pPr>
        <w:pStyle w:val="BodyText"/>
        <w:numPr>
          <w:ilvl w:val="1"/>
          <w:numId w:val="3"/>
        </w:numPr>
        <w:tabs>
          <w:tab w:val="left" w:pos="980"/>
        </w:tabs>
        <w:spacing w:line="319" w:lineRule="auto"/>
        <w:ind w:right="912" w:firstLine="705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publishing</w:t>
      </w:r>
      <w:r>
        <w:rPr>
          <w:spacing w:val="-2"/>
        </w:rPr>
        <w:t xml:space="preserve"> </w:t>
      </w:r>
      <w:r>
        <w:t>press/journal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peer-review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 support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required.</w:t>
      </w:r>
    </w:p>
    <w:p w14:paraId="39BD820A" w14:textId="77777777" w:rsidR="0035213D" w:rsidRDefault="00102376">
      <w:pPr>
        <w:pStyle w:val="BodyText"/>
        <w:tabs>
          <w:tab w:val="left" w:pos="819"/>
        </w:tabs>
        <w:ind w:left="460"/>
      </w:pPr>
      <w:r>
        <w:t>-</w:t>
      </w:r>
      <w:r>
        <w:tab/>
        <w:t>Typesetting</w:t>
      </w:r>
      <w:r>
        <w:rPr>
          <w:spacing w:val="-10"/>
        </w:rPr>
        <w:t xml:space="preserve"> </w:t>
      </w:r>
      <w:r>
        <w:t>expenses:</w:t>
      </w:r>
    </w:p>
    <w:p w14:paraId="36329EB6" w14:textId="77777777" w:rsidR="0035213D" w:rsidRDefault="00102376">
      <w:pPr>
        <w:pStyle w:val="BodyText"/>
        <w:spacing w:before="97" w:line="319" w:lineRule="auto"/>
        <w:ind w:right="253" w:firstLine="705"/>
      </w:pPr>
      <w:r>
        <w:t>*</w:t>
      </w:r>
      <w:r>
        <w:rPr>
          <w:spacing w:val="-2"/>
        </w:rPr>
        <w:t xml:space="preserve"> </w:t>
      </w:r>
      <w:r>
        <w:t>Typesetting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 printing.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“camera-ready</w:t>
      </w:r>
      <w:r>
        <w:rPr>
          <w:spacing w:val="-2"/>
        </w:rPr>
        <w:t xml:space="preserve"> </w:t>
      </w:r>
      <w:r>
        <w:t>copy”</w:t>
      </w:r>
      <w:r>
        <w:rPr>
          <w:spacing w:val="-3"/>
        </w:rPr>
        <w:t xml:space="preserve"> </w:t>
      </w:r>
      <w:r>
        <w:t>instead.</w:t>
      </w:r>
    </w:p>
    <w:p w14:paraId="4EFF873B" w14:textId="77777777" w:rsidR="0035213D" w:rsidRDefault="00102376">
      <w:pPr>
        <w:pStyle w:val="BodyText"/>
        <w:numPr>
          <w:ilvl w:val="0"/>
          <w:numId w:val="2"/>
        </w:numPr>
        <w:tabs>
          <w:tab w:val="left" w:pos="837"/>
        </w:tabs>
        <w:ind w:firstLine="0"/>
      </w:pPr>
      <w:r>
        <w:t>Permission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photographic</w:t>
      </w:r>
      <w:r>
        <w:rPr>
          <w:spacing w:val="-3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publication.</w:t>
      </w:r>
    </w:p>
    <w:p w14:paraId="3BF3B77A" w14:textId="77777777" w:rsidR="0035213D" w:rsidRDefault="00102376">
      <w:pPr>
        <w:pStyle w:val="BodyText"/>
        <w:numPr>
          <w:ilvl w:val="0"/>
          <w:numId w:val="2"/>
        </w:numPr>
        <w:tabs>
          <w:tab w:val="left" w:pos="837"/>
        </w:tabs>
        <w:spacing w:before="97"/>
        <w:ind w:left="836" w:hanging="616"/>
      </w:pPr>
      <w:r>
        <w:t>Professional indexing for manuscripts:</w:t>
      </w:r>
    </w:p>
    <w:p w14:paraId="0FD2A362" w14:textId="77777777" w:rsidR="0035213D" w:rsidRDefault="00102376">
      <w:pPr>
        <w:pStyle w:val="BodyText"/>
        <w:spacing w:before="97"/>
        <w:ind w:left="816"/>
      </w:pPr>
      <w:r>
        <w:t>*</w:t>
      </w:r>
      <w:r>
        <w:rPr>
          <w:spacing w:val="-2"/>
        </w:rPr>
        <w:t xml:space="preserve"> </w:t>
      </w:r>
      <w:r>
        <w:t>Indexing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plan.</w:t>
      </w:r>
    </w:p>
    <w:p w14:paraId="1ED294D6" w14:textId="77777777" w:rsidR="0035213D" w:rsidRDefault="00102376">
      <w:pPr>
        <w:pStyle w:val="BodyText"/>
        <w:spacing w:before="97" w:line="319" w:lineRule="auto"/>
        <w:ind w:left="220" w:right="253" w:firstLine="596"/>
      </w:pPr>
      <w:r>
        <w:t>*Documentation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indexing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REQUIRED</w:t>
      </w:r>
      <w:r>
        <w:t>,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charging for</w:t>
      </w:r>
      <w:r>
        <w:rPr>
          <w:spacing w:val="-1"/>
        </w:rPr>
        <w:t xml:space="preserve"> </w:t>
      </w:r>
      <w:r>
        <w:t>indexing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hiring</w:t>
      </w:r>
      <w:r>
        <w:rPr>
          <w:spacing w:val="-1"/>
        </w:rPr>
        <w:t xml:space="preserve"> </w:t>
      </w:r>
      <w:r>
        <w:t>a professional</w:t>
      </w:r>
      <w:r>
        <w:rPr>
          <w:spacing w:val="-1"/>
        </w:rPr>
        <w:t xml:space="preserve"> </w:t>
      </w:r>
      <w:r>
        <w:t>indexer.</w:t>
      </w:r>
    </w:p>
    <w:p w14:paraId="0FA48BFE" w14:textId="77777777" w:rsidR="0035213D" w:rsidRDefault="00102376">
      <w:pPr>
        <w:pStyle w:val="BodyText"/>
        <w:numPr>
          <w:ilvl w:val="0"/>
          <w:numId w:val="2"/>
        </w:numPr>
        <w:tabs>
          <w:tab w:val="left" w:pos="837"/>
        </w:tabs>
        <w:ind w:left="836" w:hanging="616"/>
      </w:pPr>
      <w:r>
        <w:t>Expenses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scholarship.</w:t>
      </w:r>
    </w:p>
    <w:p w14:paraId="369B563B" w14:textId="77777777" w:rsidR="0035213D" w:rsidRDefault="0035213D">
      <w:pPr>
        <w:rPr>
          <w:rFonts w:ascii="Calibri" w:eastAsia="Calibri" w:hAnsi="Calibri" w:cs="Calibri"/>
          <w:sz w:val="24"/>
          <w:szCs w:val="24"/>
        </w:rPr>
      </w:pPr>
    </w:p>
    <w:p w14:paraId="0047EFCD" w14:textId="77777777" w:rsidR="0035213D" w:rsidRDefault="00102376">
      <w:pPr>
        <w:pStyle w:val="Heading2"/>
        <w:spacing w:before="194"/>
        <w:jc w:val="both"/>
        <w:rPr>
          <w:b w:val="0"/>
          <w:bCs w:val="0"/>
        </w:rPr>
      </w:pPr>
      <w:r>
        <w:t>Funds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support:</w:t>
      </w:r>
    </w:p>
    <w:p w14:paraId="62C74132" w14:textId="77777777" w:rsidR="0035213D" w:rsidRDefault="00102376">
      <w:pPr>
        <w:pStyle w:val="BodyText"/>
        <w:numPr>
          <w:ilvl w:val="0"/>
          <w:numId w:val="2"/>
        </w:numPr>
        <w:tabs>
          <w:tab w:val="left" w:pos="565"/>
        </w:tabs>
        <w:spacing w:before="97" w:line="319" w:lineRule="auto"/>
        <w:ind w:right="478" w:firstLine="0"/>
      </w:pPr>
      <w:r>
        <w:t>Typing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funded,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typing</w:t>
      </w:r>
      <w:r>
        <w:rPr>
          <w:spacing w:val="-2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 manuscripts in a foreign language).</w:t>
      </w:r>
    </w:p>
    <w:p w14:paraId="111CFE13" w14:textId="77777777" w:rsidR="0035213D" w:rsidRDefault="00102376">
      <w:pPr>
        <w:pStyle w:val="BodyText"/>
        <w:numPr>
          <w:ilvl w:val="0"/>
          <w:numId w:val="2"/>
        </w:numPr>
        <w:tabs>
          <w:tab w:val="left" w:pos="674"/>
        </w:tabs>
        <w:spacing w:line="319" w:lineRule="auto"/>
        <w:ind w:right="288" w:firstLine="0"/>
      </w:pPr>
      <w:r>
        <w:t>Projects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enrichment.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pedagogical</w:t>
      </w:r>
      <w:r>
        <w:rPr>
          <w:spacing w:val="-1"/>
        </w:rPr>
        <w:t xml:space="preserve"> </w:t>
      </w:r>
      <w:r>
        <w:t>projects.</w:t>
      </w:r>
    </w:p>
    <w:p w14:paraId="204BD7C6" w14:textId="77777777" w:rsidR="00D117F3" w:rsidRDefault="00D117F3">
      <w:pPr>
        <w:pStyle w:val="BodyText"/>
        <w:numPr>
          <w:ilvl w:val="0"/>
          <w:numId w:val="2"/>
        </w:numPr>
        <w:tabs>
          <w:tab w:val="left" w:pos="674"/>
        </w:tabs>
        <w:spacing w:line="319" w:lineRule="auto"/>
        <w:ind w:right="288" w:firstLine="0"/>
      </w:pPr>
      <w:r>
        <w:t xml:space="preserve">Salary expense for Holy Cross Faculty during the Academic year. </w:t>
      </w:r>
    </w:p>
    <w:p w14:paraId="18A19B9A" w14:textId="77777777" w:rsidR="0035213D" w:rsidRDefault="0035213D">
      <w:pPr>
        <w:spacing w:before="6"/>
        <w:rPr>
          <w:rFonts w:ascii="Calibri" w:eastAsia="Calibri" w:hAnsi="Calibri" w:cs="Calibri"/>
          <w:sz w:val="32"/>
          <w:szCs w:val="32"/>
        </w:rPr>
      </w:pPr>
    </w:p>
    <w:p w14:paraId="0ADB202A" w14:textId="77777777" w:rsidR="0035213D" w:rsidRDefault="0010237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0"/>
        </w:rPr>
        <w:t xml:space="preserve"> </w:t>
      </w:r>
      <w:r>
        <w:rPr>
          <w:spacing w:val="-1"/>
        </w:rPr>
        <w:t>GUIDELINES</w:t>
      </w:r>
    </w:p>
    <w:p w14:paraId="136DAE19" w14:textId="77777777" w:rsidR="0035213D" w:rsidRDefault="0035213D">
      <w:pPr>
        <w:spacing w:before="6"/>
        <w:rPr>
          <w:rFonts w:ascii="Calibri" w:eastAsia="Calibri" w:hAnsi="Calibri" w:cs="Calibri"/>
          <w:b/>
          <w:bCs/>
          <w:sz w:val="41"/>
          <w:szCs w:val="41"/>
        </w:rPr>
      </w:pPr>
    </w:p>
    <w:p w14:paraId="71BCA974" w14:textId="77777777" w:rsidR="0035213D" w:rsidRDefault="00102376">
      <w:pPr>
        <w:pStyle w:val="BodyText"/>
        <w:ind w:left="220"/>
      </w:pPr>
      <w:r>
        <w:t>1.A</w:t>
      </w:r>
      <w:r>
        <w:rPr>
          <w:spacing w:val="-6"/>
        </w:rPr>
        <w:t xml:space="preserve"> </w:t>
      </w:r>
      <w:r>
        <w:t>250-word</w:t>
      </w:r>
      <w:r>
        <w:rPr>
          <w:spacing w:val="-6"/>
        </w:rPr>
        <w:t xml:space="preserve"> </w:t>
      </w:r>
      <w:r>
        <w:t>abstract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summary.</w:t>
      </w:r>
    </w:p>
    <w:p w14:paraId="6DBDC611" w14:textId="77777777" w:rsidR="0035213D" w:rsidRDefault="0035213D">
      <w:pPr>
        <w:rPr>
          <w:rFonts w:ascii="Calibri" w:eastAsia="Calibri" w:hAnsi="Calibri" w:cs="Calibri"/>
          <w:sz w:val="24"/>
          <w:szCs w:val="24"/>
        </w:rPr>
      </w:pPr>
    </w:p>
    <w:p w14:paraId="24646EFE" w14:textId="77777777" w:rsidR="0035213D" w:rsidRDefault="00102376">
      <w:pPr>
        <w:spacing w:before="194" w:line="319" w:lineRule="auto"/>
        <w:ind w:left="100" w:right="1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2.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1250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words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less,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describe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publication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status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digital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project,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including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peer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review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process.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Justification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provided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avenue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publication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 most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appropriate, particularly if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less costly options are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available. </w:t>
      </w:r>
      <w:r>
        <w:rPr>
          <w:rFonts w:ascii="Calibri"/>
          <w:i/>
          <w:sz w:val="24"/>
        </w:rPr>
        <w:t>The application should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include whether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request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has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been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made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department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support.</w:t>
      </w:r>
    </w:p>
    <w:p w14:paraId="3C02C0A5" w14:textId="77777777" w:rsidR="0035213D" w:rsidRDefault="0035213D">
      <w:pPr>
        <w:spacing w:line="319" w:lineRule="auto"/>
        <w:jc w:val="both"/>
        <w:rPr>
          <w:rFonts w:ascii="Calibri" w:eastAsia="Calibri" w:hAnsi="Calibri" w:cs="Calibri"/>
          <w:sz w:val="24"/>
          <w:szCs w:val="24"/>
        </w:rPr>
        <w:sectPr w:rsidR="0035213D">
          <w:pgSz w:w="12240" w:h="15840"/>
          <w:pgMar w:top="1400" w:right="1340" w:bottom="280" w:left="1340" w:header="720" w:footer="720" w:gutter="0"/>
          <w:cols w:space="720"/>
        </w:sectPr>
      </w:pPr>
    </w:p>
    <w:p w14:paraId="50A54086" w14:textId="77777777" w:rsidR="0035213D" w:rsidRDefault="0035213D">
      <w:pPr>
        <w:spacing w:before="6"/>
        <w:rPr>
          <w:rFonts w:ascii="Calibri" w:eastAsia="Calibri" w:hAnsi="Calibri" w:cs="Calibri"/>
          <w:i/>
        </w:rPr>
      </w:pPr>
    </w:p>
    <w:p w14:paraId="6EA93290" w14:textId="77777777" w:rsidR="0035213D" w:rsidRDefault="00102376">
      <w:pPr>
        <w:pStyle w:val="BodyText"/>
        <w:numPr>
          <w:ilvl w:val="0"/>
          <w:numId w:val="1"/>
        </w:numPr>
        <w:tabs>
          <w:tab w:val="left" w:pos="283"/>
        </w:tabs>
        <w:spacing w:before="51" w:line="319" w:lineRule="auto"/>
        <w:ind w:right="1060" w:firstLine="0"/>
      </w:pPr>
      <w:r>
        <w:t>Detailed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expenditure of funds is required.</w:t>
      </w:r>
    </w:p>
    <w:p w14:paraId="6C05AF01" w14:textId="77777777" w:rsidR="0035213D" w:rsidRDefault="0035213D">
      <w:pPr>
        <w:spacing w:before="12"/>
        <w:rPr>
          <w:rFonts w:ascii="Calibri" w:eastAsia="Calibri" w:hAnsi="Calibri" w:cs="Calibri"/>
          <w:sz w:val="31"/>
          <w:szCs w:val="31"/>
        </w:rPr>
      </w:pPr>
    </w:p>
    <w:p w14:paraId="31179A66" w14:textId="77777777" w:rsidR="0035213D" w:rsidRDefault="00102376">
      <w:pPr>
        <w:pStyle w:val="BodyText"/>
        <w:numPr>
          <w:ilvl w:val="0"/>
          <w:numId w:val="1"/>
        </w:numPr>
        <w:tabs>
          <w:tab w:val="left" w:pos="337"/>
        </w:tabs>
        <w:ind w:left="336" w:hanging="236"/>
      </w:pPr>
      <w:r>
        <w:t>Curriculum</w:t>
      </w:r>
      <w:r>
        <w:rPr>
          <w:spacing w:val="-3"/>
        </w:rPr>
        <w:t xml:space="preserve"> </w:t>
      </w:r>
      <w:r>
        <w:t>vitae.</w:t>
      </w:r>
      <w:r>
        <w:rPr>
          <w:spacing w:val="50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up-to-date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leaves.</w:t>
      </w:r>
    </w:p>
    <w:p w14:paraId="718AF738" w14:textId="77777777" w:rsidR="0035213D" w:rsidRDefault="00102376">
      <w:pPr>
        <w:pStyle w:val="BodyText"/>
        <w:spacing w:before="97"/>
      </w:pP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references,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external,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consider.</w:t>
      </w:r>
    </w:p>
    <w:p w14:paraId="7B3B1A13" w14:textId="77777777" w:rsidR="0035213D" w:rsidRDefault="0035213D">
      <w:pPr>
        <w:rPr>
          <w:rFonts w:ascii="Calibri" w:eastAsia="Calibri" w:hAnsi="Calibri" w:cs="Calibri"/>
          <w:sz w:val="24"/>
          <w:szCs w:val="24"/>
        </w:rPr>
      </w:pPr>
    </w:p>
    <w:p w14:paraId="25643920" w14:textId="77777777" w:rsidR="0035213D" w:rsidRDefault="00102376">
      <w:pPr>
        <w:pStyle w:val="BodyText"/>
        <w:numPr>
          <w:ilvl w:val="0"/>
          <w:numId w:val="1"/>
        </w:numPr>
        <w:tabs>
          <w:tab w:val="left" w:pos="337"/>
        </w:tabs>
        <w:spacing w:before="194"/>
        <w:ind w:left="336" w:hanging="236"/>
      </w:pP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portal about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support:</w:t>
      </w:r>
    </w:p>
    <w:p w14:paraId="10F03B99" w14:textId="77777777" w:rsidR="0035213D" w:rsidRDefault="00102376">
      <w:pPr>
        <w:pStyle w:val="BodyText"/>
        <w:spacing w:before="97" w:line="319" w:lineRule="auto"/>
        <w:ind w:right="91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t>than 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travel),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was</w:t>
      </w:r>
      <w:r>
        <w:rPr>
          <w:w w:val="99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14:paraId="6B2B0E2F" w14:textId="77777777" w:rsidR="0035213D" w:rsidRDefault="0035213D">
      <w:pPr>
        <w:spacing w:before="12"/>
        <w:rPr>
          <w:rFonts w:ascii="Calibri" w:eastAsia="Calibri" w:hAnsi="Calibri" w:cs="Calibri"/>
          <w:sz w:val="31"/>
          <w:szCs w:val="31"/>
        </w:rPr>
      </w:pPr>
    </w:p>
    <w:p w14:paraId="6DCC045A" w14:textId="77777777" w:rsidR="0035213D" w:rsidRDefault="00102376">
      <w:pPr>
        <w:pStyle w:val="BodyText"/>
        <w:numPr>
          <w:ilvl w:val="0"/>
          <w:numId w:val="1"/>
        </w:numPr>
        <w:tabs>
          <w:tab w:val="left" w:pos="337"/>
        </w:tabs>
        <w:ind w:left="336" w:hanging="236"/>
      </w:pP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any).</w:t>
      </w:r>
    </w:p>
    <w:p w14:paraId="46CFE476" w14:textId="77777777" w:rsidR="00C966E8" w:rsidRDefault="00C966E8" w:rsidP="00C966E8">
      <w:pPr>
        <w:pStyle w:val="BodyText"/>
        <w:tabs>
          <w:tab w:val="left" w:pos="337"/>
        </w:tabs>
      </w:pPr>
    </w:p>
    <w:p w14:paraId="307C4EC5" w14:textId="77777777" w:rsidR="00C966E8" w:rsidRDefault="00C966E8" w:rsidP="00C966E8">
      <w:pPr>
        <w:pStyle w:val="Heading1"/>
        <w:ind w:left="0"/>
        <w:rPr>
          <w:spacing w:val="-1"/>
          <w:w w:val="95"/>
        </w:rPr>
      </w:pPr>
      <w:r>
        <w:rPr>
          <w:spacing w:val="-1"/>
          <w:w w:val="95"/>
        </w:rPr>
        <w:t xml:space="preserve">Tips – </w:t>
      </w:r>
      <w:r>
        <w:rPr>
          <w:spacing w:val="-1"/>
          <w:w w:val="95"/>
          <w:u w:val="single"/>
        </w:rPr>
        <w:t>Reviewers will be looking for the following</w:t>
      </w:r>
      <w:r>
        <w:rPr>
          <w:spacing w:val="-1"/>
          <w:w w:val="95"/>
        </w:rPr>
        <w:t xml:space="preserve">: </w:t>
      </w:r>
    </w:p>
    <w:p w14:paraId="2BE6B57B" w14:textId="77777777" w:rsidR="00C966E8" w:rsidRDefault="00C966E8" w:rsidP="00C966E8">
      <w:pPr>
        <w:pStyle w:val="Heading1"/>
        <w:ind w:left="0"/>
        <w:rPr>
          <w:b w:val="0"/>
          <w:bCs w:val="0"/>
        </w:rPr>
      </w:pPr>
    </w:p>
    <w:p w14:paraId="4CCD0853" w14:textId="77777777" w:rsidR="00C966E8" w:rsidRDefault="00D86DD8" w:rsidP="00C966E8">
      <w:pPr>
        <w:pStyle w:val="BodyText"/>
        <w:tabs>
          <w:tab w:val="left" w:pos="337"/>
        </w:tabs>
      </w:pPr>
      <w:r>
        <w:t xml:space="preserve">1. </w:t>
      </w:r>
      <w:r w:rsidRPr="00102376">
        <w:rPr>
          <w:b/>
        </w:rPr>
        <w:t>Objectives</w:t>
      </w:r>
      <w:r>
        <w:t xml:space="preserve">: </w:t>
      </w:r>
      <w:r w:rsidR="00102376">
        <w:t xml:space="preserve">States specific goals and outcomes that are very clear, logical and measureable. </w:t>
      </w:r>
    </w:p>
    <w:p w14:paraId="70C52D6B" w14:textId="77777777" w:rsidR="00102376" w:rsidRDefault="00102376" w:rsidP="00C966E8">
      <w:pPr>
        <w:pStyle w:val="BodyText"/>
        <w:tabs>
          <w:tab w:val="left" w:pos="337"/>
        </w:tabs>
      </w:pPr>
      <w:r>
        <w:t xml:space="preserve">2. </w:t>
      </w:r>
      <w:r w:rsidRPr="00102376">
        <w:rPr>
          <w:b/>
        </w:rPr>
        <w:t>Methodology</w:t>
      </w:r>
      <w:r>
        <w:t xml:space="preserve">: Provides a clearly defined explanation of the proposed methods. </w:t>
      </w:r>
      <w:r w:rsidR="00BB5728">
        <w:t xml:space="preserve"> (Not for Art proposals)</w:t>
      </w:r>
    </w:p>
    <w:p w14:paraId="576C56D5" w14:textId="77777777" w:rsidR="00102376" w:rsidRDefault="00102376" w:rsidP="00C966E8">
      <w:pPr>
        <w:pStyle w:val="BodyText"/>
        <w:tabs>
          <w:tab w:val="left" w:pos="337"/>
        </w:tabs>
      </w:pPr>
      <w:r>
        <w:t xml:space="preserve">3. </w:t>
      </w:r>
      <w:r w:rsidRPr="00102376">
        <w:rPr>
          <w:b/>
        </w:rPr>
        <w:t>Significance</w:t>
      </w:r>
      <w:r>
        <w:t xml:space="preserve">: Clearly defined demonstration of likelihood that project will have significant impact on research discipline and impact on personal career, institutional mission, societal good, etc. </w:t>
      </w:r>
    </w:p>
    <w:p w14:paraId="724C180C" w14:textId="77777777" w:rsidR="00102376" w:rsidRDefault="00102376" w:rsidP="00C966E8">
      <w:pPr>
        <w:pStyle w:val="BodyText"/>
        <w:tabs>
          <w:tab w:val="left" w:pos="337"/>
        </w:tabs>
      </w:pPr>
      <w:r>
        <w:t>4.</w:t>
      </w:r>
      <w:r w:rsidRPr="00102376">
        <w:rPr>
          <w:b/>
        </w:rPr>
        <w:t xml:space="preserve"> Budget</w:t>
      </w:r>
      <w:r>
        <w:t xml:space="preserve">: is clear and reasonable. Rationale is provided and clearly justifies the need for each budget item. Budget and rationale have strong correlation to objectives of the project. </w:t>
      </w:r>
    </w:p>
    <w:p w14:paraId="6C436910" w14:textId="77777777" w:rsidR="00102376" w:rsidRDefault="00102376" w:rsidP="00C966E8">
      <w:pPr>
        <w:pStyle w:val="BodyText"/>
        <w:tabs>
          <w:tab w:val="left" w:pos="337"/>
        </w:tabs>
      </w:pPr>
      <w:r>
        <w:t xml:space="preserve">5. </w:t>
      </w:r>
      <w:r w:rsidRPr="00102376">
        <w:rPr>
          <w:b/>
        </w:rPr>
        <w:t>Timeline</w:t>
      </w:r>
      <w:r>
        <w:t xml:space="preserve">: Proposed timeline is very clear and feasible. </w:t>
      </w:r>
    </w:p>
    <w:p w14:paraId="71226972" w14:textId="77777777" w:rsidR="00102376" w:rsidRDefault="00102376" w:rsidP="00C966E8">
      <w:pPr>
        <w:pStyle w:val="BodyText"/>
        <w:tabs>
          <w:tab w:val="left" w:pos="337"/>
        </w:tabs>
      </w:pPr>
      <w:r>
        <w:t xml:space="preserve">6. </w:t>
      </w:r>
      <w:r w:rsidRPr="00102376">
        <w:rPr>
          <w:b/>
        </w:rPr>
        <w:t>Avenue of Publication</w:t>
      </w:r>
      <w:r>
        <w:t>: Provides the most appropriate avenue</w:t>
      </w:r>
      <w:r w:rsidR="00D211D3">
        <w:t xml:space="preserve"> or venue</w:t>
      </w:r>
      <w:r>
        <w:t xml:space="preserve"> for the method o</w:t>
      </w:r>
      <w:r w:rsidR="00D211D3">
        <w:t xml:space="preserve">f publication, exhibition, or performance. </w:t>
      </w:r>
      <w:r>
        <w:t xml:space="preserve"> </w:t>
      </w:r>
    </w:p>
    <w:p w14:paraId="50342423" w14:textId="77777777" w:rsidR="00102376" w:rsidRDefault="00102376" w:rsidP="00C966E8">
      <w:pPr>
        <w:pStyle w:val="BodyText"/>
        <w:tabs>
          <w:tab w:val="left" w:pos="337"/>
        </w:tabs>
      </w:pPr>
      <w:r>
        <w:t xml:space="preserve">7. </w:t>
      </w:r>
      <w:r w:rsidRPr="00102376">
        <w:rPr>
          <w:b/>
        </w:rPr>
        <w:t>Documentation of Costs</w:t>
      </w:r>
      <w:r>
        <w:t xml:space="preserve">: Provides strong supporting documentation for costs allocated in budget. </w:t>
      </w:r>
    </w:p>
    <w:p w14:paraId="7B5B37F1" w14:textId="77777777" w:rsidR="00BB5728" w:rsidRDefault="00BB5728" w:rsidP="00C966E8">
      <w:pPr>
        <w:pStyle w:val="BodyText"/>
        <w:tabs>
          <w:tab w:val="left" w:pos="337"/>
        </w:tabs>
      </w:pPr>
    </w:p>
    <w:p w14:paraId="757E0199" w14:textId="77777777" w:rsidR="00BB5728" w:rsidRDefault="00BB5728" w:rsidP="00C966E8">
      <w:pPr>
        <w:pStyle w:val="BodyText"/>
        <w:tabs>
          <w:tab w:val="left" w:pos="337"/>
        </w:tabs>
      </w:pPr>
    </w:p>
    <w:sectPr w:rsidR="00BB5728">
      <w:pgSz w:w="12240" w:h="15840"/>
      <w:pgMar w:top="150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536"/>
    <w:multiLevelType w:val="hybridMultilevel"/>
    <w:tmpl w:val="3D462668"/>
    <w:lvl w:ilvl="0" w:tplc="CA0492DA">
      <w:start w:val="1"/>
      <w:numFmt w:val="bullet"/>
      <w:lvlText w:val="-"/>
      <w:lvlJc w:val="left"/>
      <w:pPr>
        <w:ind w:left="824" w:hanging="725"/>
      </w:pPr>
      <w:rPr>
        <w:rFonts w:ascii="Calibri" w:eastAsia="Calibri" w:hAnsi="Calibri" w:hint="default"/>
        <w:sz w:val="24"/>
        <w:szCs w:val="24"/>
      </w:rPr>
    </w:lvl>
    <w:lvl w:ilvl="1" w:tplc="338E4CEE">
      <w:start w:val="1"/>
      <w:numFmt w:val="bullet"/>
      <w:lvlText w:val="*"/>
      <w:lvlJc w:val="left"/>
      <w:pPr>
        <w:ind w:left="100" w:hanging="174"/>
      </w:pPr>
      <w:rPr>
        <w:rFonts w:ascii="Calibri" w:eastAsia="Calibri" w:hAnsi="Calibri" w:hint="default"/>
        <w:sz w:val="24"/>
        <w:szCs w:val="24"/>
      </w:rPr>
    </w:lvl>
    <w:lvl w:ilvl="2" w:tplc="99DE56B4">
      <w:start w:val="1"/>
      <w:numFmt w:val="bullet"/>
      <w:lvlText w:val="•"/>
      <w:lvlJc w:val="left"/>
      <w:pPr>
        <w:ind w:left="1795" w:hanging="174"/>
      </w:pPr>
      <w:rPr>
        <w:rFonts w:hint="default"/>
      </w:rPr>
    </w:lvl>
    <w:lvl w:ilvl="3" w:tplc="A1E8BFD2">
      <w:start w:val="1"/>
      <w:numFmt w:val="bullet"/>
      <w:lvlText w:val="•"/>
      <w:lvlJc w:val="left"/>
      <w:pPr>
        <w:ind w:left="2765" w:hanging="174"/>
      </w:pPr>
      <w:rPr>
        <w:rFonts w:hint="default"/>
      </w:rPr>
    </w:lvl>
    <w:lvl w:ilvl="4" w:tplc="56E021F4">
      <w:start w:val="1"/>
      <w:numFmt w:val="bullet"/>
      <w:lvlText w:val="•"/>
      <w:lvlJc w:val="left"/>
      <w:pPr>
        <w:ind w:left="3736" w:hanging="174"/>
      </w:pPr>
      <w:rPr>
        <w:rFonts w:hint="default"/>
      </w:rPr>
    </w:lvl>
    <w:lvl w:ilvl="5" w:tplc="DE32BB4A">
      <w:start w:val="1"/>
      <w:numFmt w:val="bullet"/>
      <w:lvlText w:val="•"/>
      <w:lvlJc w:val="left"/>
      <w:pPr>
        <w:ind w:left="4707" w:hanging="174"/>
      </w:pPr>
      <w:rPr>
        <w:rFonts w:hint="default"/>
      </w:rPr>
    </w:lvl>
    <w:lvl w:ilvl="6" w:tplc="A266C65A">
      <w:start w:val="1"/>
      <w:numFmt w:val="bullet"/>
      <w:lvlText w:val="•"/>
      <w:lvlJc w:val="left"/>
      <w:pPr>
        <w:ind w:left="5677" w:hanging="174"/>
      </w:pPr>
      <w:rPr>
        <w:rFonts w:hint="default"/>
      </w:rPr>
    </w:lvl>
    <w:lvl w:ilvl="7" w:tplc="E0C20D44">
      <w:start w:val="1"/>
      <w:numFmt w:val="bullet"/>
      <w:lvlText w:val="•"/>
      <w:lvlJc w:val="left"/>
      <w:pPr>
        <w:ind w:left="6648" w:hanging="174"/>
      </w:pPr>
      <w:rPr>
        <w:rFonts w:hint="default"/>
      </w:rPr>
    </w:lvl>
    <w:lvl w:ilvl="8" w:tplc="2954F664">
      <w:start w:val="1"/>
      <w:numFmt w:val="bullet"/>
      <w:lvlText w:val="•"/>
      <w:lvlJc w:val="left"/>
      <w:pPr>
        <w:ind w:left="7618" w:hanging="174"/>
      </w:pPr>
      <w:rPr>
        <w:rFonts w:hint="default"/>
      </w:rPr>
    </w:lvl>
  </w:abstractNum>
  <w:abstractNum w:abstractNumId="1" w15:restartNumberingAfterBreak="0">
    <w:nsid w:val="718A0D7D"/>
    <w:multiLevelType w:val="hybridMultilevel"/>
    <w:tmpl w:val="4AAE8A36"/>
    <w:lvl w:ilvl="0" w:tplc="B6EE35DC">
      <w:start w:val="1"/>
      <w:numFmt w:val="bullet"/>
      <w:lvlText w:val="-"/>
      <w:lvlJc w:val="left"/>
      <w:pPr>
        <w:ind w:left="836" w:hanging="617"/>
      </w:pPr>
      <w:rPr>
        <w:rFonts w:ascii="Calibri" w:eastAsia="Calibri" w:hAnsi="Calibri" w:hint="default"/>
        <w:sz w:val="24"/>
        <w:szCs w:val="24"/>
      </w:rPr>
    </w:lvl>
    <w:lvl w:ilvl="1" w:tplc="8F5C5F1E">
      <w:start w:val="1"/>
      <w:numFmt w:val="bullet"/>
      <w:lvlText w:val="•"/>
      <w:lvlJc w:val="left"/>
      <w:pPr>
        <w:ind w:left="1708" w:hanging="617"/>
      </w:pPr>
      <w:rPr>
        <w:rFonts w:hint="default"/>
      </w:rPr>
    </w:lvl>
    <w:lvl w:ilvl="2" w:tplc="604CD952">
      <w:start w:val="1"/>
      <w:numFmt w:val="bullet"/>
      <w:lvlText w:val="•"/>
      <w:lvlJc w:val="left"/>
      <w:pPr>
        <w:ind w:left="2580" w:hanging="617"/>
      </w:pPr>
      <w:rPr>
        <w:rFonts w:hint="default"/>
      </w:rPr>
    </w:lvl>
    <w:lvl w:ilvl="3" w:tplc="DD4C5112">
      <w:start w:val="1"/>
      <w:numFmt w:val="bullet"/>
      <w:lvlText w:val="•"/>
      <w:lvlJc w:val="left"/>
      <w:pPr>
        <w:ind w:left="3453" w:hanging="617"/>
      </w:pPr>
      <w:rPr>
        <w:rFonts w:hint="default"/>
      </w:rPr>
    </w:lvl>
    <w:lvl w:ilvl="4" w:tplc="A288A904">
      <w:start w:val="1"/>
      <w:numFmt w:val="bullet"/>
      <w:lvlText w:val="•"/>
      <w:lvlJc w:val="left"/>
      <w:pPr>
        <w:ind w:left="4325" w:hanging="617"/>
      </w:pPr>
      <w:rPr>
        <w:rFonts w:hint="default"/>
      </w:rPr>
    </w:lvl>
    <w:lvl w:ilvl="5" w:tplc="7728D2CE">
      <w:start w:val="1"/>
      <w:numFmt w:val="bullet"/>
      <w:lvlText w:val="•"/>
      <w:lvlJc w:val="left"/>
      <w:pPr>
        <w:ind w:left="5198" w:hanging="617"/>
      </w:pPr>
      <w:rPr>
        <w:rFonts w:hint="default"/>
      </w:rPr>
    </w:lvl>
    <w:lvl w:ilvl="6" w:tplc="E6DA00BC">
      <w:start w:val="1"/>
      <w:numFmt w:val="bullet"/>
      <w:lvlText w:val="•"/>
      <w:lvlJc w:val="left"/>
      <w:pPr>
        <w:ind w:left="6070" w:hanging="617"/>
      </w:pPr>
      <w:rPr>
        <w:rFonts w:hint="default"/>
      </w:rPr>
    </w:lvl>
    <w:lvl w:ilvl="7" w:tplc="84F880CA">
      <w:start w:val="1"/>
      <w:numFmt w:val="bullet"/>
      <w:lvlText w:val="•"/>
      <w:lvlJc w:val="left"/>
      <w:pPr>
        <w:ind w:left="6942" w:hanging="617"/>
      </w:pPr>
      <w:rPr>
        <w:rFonts w:hint="default"/>
      </w:rPr>
    </w:lvl>
    <w:lvl w:ilvl="8" w:tplc="4E5EC4A2">
      <w:start w:val="1"/>
      <w:numFmt w:val="bullet"/>
      <w:lvlText w:val="•"/>
      <w:lvlJc w:val="left"/>
      <w:pPr>
        <w:ind w:left="7815" w:hanging="617"/>
      </w:pPr>
      <w:rPr>
        <w:rFonts w:hint="default"/>
      </w:rPr>
    </w:lvl>
  </w:abstractNum>
  <w:abstractNum w:abstractNumId="2" w15:restartNumberingAfterBreak="0">
    <w:nsid w:val="7ABD7EFB"/>
    <w:multiLevelType w:val="hybridMultilevel"/>
    <w:tmpl w:val="8ECA4B08"/>
    <w:lvl w:ilvl="0" w:tplc="DA0A7244">
      <w:start w:val="1"/>
      <w:numFmt w:val="bullet"/>
      <w:lvlText w:val="-"/>
      <w:lvlJc w:val="left"/>
      <w:pPr>
        <w:ind w:left="220" w:hanging="617"/>
      </w:pPr>
      <w:rPr>
        <w:rFonts w:ascii="Calibri" w:eastAsia="Calibri" w:hAnsi="Calibri" w:hint="default"/>
        <w:sz w:val="24"/>
        <w:szCs w:val="24"/>
      </w:rPr>
    </w:lvl>
    <w:lvl w:ilvl="1" w:tplc="11D205B6">
      <w:start w:val="1"/>
      <w:numFmt w:val="bullet"/>
      <w:lvlText w:val="•"/>
      <w:lvlJc w:val="left"/>
      <w:pPr>
        <w:ind w:left="990" w:hanging="617"/>
      </w:pPr>
      <w:rPr>
        <w:rFonts w:hint="default"/>
      </w:rPr>
    </w:lvl>
    <w:lvl w:ilvl="2" w:tplc="5ADC03A6">
      <w:start w:val="1"/>
      <w:numFmt w:val="bullet"/>
      <w:lvlText w:val="•"/>
      <w:lvlJc w:val="left"/>
      <w:pPr>
        <w:ind w:left="1942" w:hanging="617"/>
      </w:pPr>
      <w:rPr>
        <w:rFonts w:hint="default"/>
      </w:rPr>
    </w:lvl>
    <w:lvl w:ilvl="3" w:tplc="3E906F56">
      <w:start w:val="1"/>
      <w:numFmt w:val="bullet"/>
      <w:lvlText w:val="•"/>
      <w:lvlJc w:val="left"/>
      <w:pPr>
        <w:ind w:left="2894" w:hanging="617"/>
      </w:pPr>
      <w:rPr>
        <w:rFonts w:hint="default"/>
      </w:rPr>
    </w:lvl>
    <w:lvl w:ilvl="4" w:tplc="B98EFD94">
      <w:start w:val="1"/>
      <w:numFmt w:val="bullet"/>
      <w:lvlText w:val="•"/>
      <w:lvlJc w:val="left"/>
      <w:pPr>
        <w:ind w:left="3847" w:hanging="617"/>
      </w:pPr>
      <w:rPr>
        <w:rFonts w:hint="default"/>
      </w:rPr>
    </w:lvl>
    <w:lvl w:ilvl="5" w:tplc="CCB282CC">
      <w:start w:val="1"/>
      <w:numFmt w:val="bullet"/>
      <w:lvlText w:val="•"/>
      <w:lvlJc w:val="left"/>
      <w:pPr>
        <w:ind w:left="4799" w:hanging="617"/>
      </w:pPr>
      <w:rPr>
        <w:rFonts w:hint="default"/>
      </w:rPr>
    </w:lvl>
    <w:lvl w:ilvl="6" w:tplc="6E32EC74">
      <w:start w:val="1"/>
      <w:numFmt w:val="bullet"/>
      <w:lvlText w:val="•"/>
      <w:lvlJc w:val="left"/>
      <w:pPr>
        <w:ind w:left="5751" w:hanging="617"/>
      </w:pPr>
      <w:rPr>
        <w:rFonts w:hint="default"/>
      </w:rPr>
    </w:lvl>
    <w:lvl w:ilvl="7" w:tplc="A426C37A">
      <w:start w:val="1"/>
      <w:numFmt w:val="bullet"/>
      <w:lvlText w:val="•"/>
      <w:lvlJc w:val="left"/>
      <w:pPr>
        <w:ind w:left="6703" w:hanging="617"/>
      </w:pPr>
      <w:rPr>
        <w:rFonts w:hint="default"/>
      </w:rPr>
    </w:lvl>
    <w:lvl w:ilvl="8" w:tplc="9A4A7642">
      <w:start w:val="1"/>
      <w:numFmt w:val="bullet"/>
      <w:lvlText w:val="•"/>
      <w:lvlJc w:val="left"/>
      <w:pPr>
        <w:ind w:left="7655" w:hanging="617"/>
      </w:pPr>
      <w:rPr>
        <w:rFonts w:hint="default"/>
      </w:rPr>
    </w:lvl>
  </w:abstractNum>
  <w:abstractNum w:abstractNumId="3" w15:restartNumberingAfterBreak="0">
    <w:nsid w:val="7C3A1ED1"/>
    <w:multiLevelType w:val="hybridMultilevel"/>
    <w:tmpl w:val="D5968300"/>
    <w:lvl w:ilvl="0" w:tplc="26BAF108">
      <w:start w:val="3"/>
      <w:numFmt w:val="decimal"/>
      <w:lvlText w:val="%1."/>
      <w:lvlJc w:val="left"/>
      <w:pPr>
        <w:ind w:left="100" w:hanging="183"/>
        <w:jc w:val="left"/>
      </w:pPr>
      <w:rPr>
        <w:rFonts w:ascii="Calibri" w:eastAsia="Calibri" w:hAnsi="Calibri" w:hint="default"/>
        <w:sz w:val="24"/>
        <w:szCs w:val="24"/>
      </w:rPr>
    </w:lvl>
    <w:lvl w:ilvl="1" w:tplc="77F690A2">
      <w:start w:val="1"/>
      <w:numFmt w:val="bullet"/>
      <w:lvlText w:val="•"/>
      <w:lvlJc w:val="left"/>
      <w:pPr>
        <w:ind w:left="1024" w:hanging="183"/>
      </w:pPr>
      <w:rPr>
        <w:rFonts w:hint="default"/>
      </w:rPr>
    </w:lvl>
    <w:lvl w:ilvl="2" w:tplc="0040E0E0">
      <w:start w:val="1"/>
      <w:numFmt w:val="bullet"/>
      <w:lvlText w:val="•"/>
      <w:lvlJc w:val="left"/>
      <w:pPr>
        <w:ind w:left="1948" w:hanging="183"/>
      </w:pPr>
      <w:rPr>
        <w:rFonts w:hint="default"/>
      </w:rPr>
    </w:lvl>
    <w:lvl w:ilvl="3" w:tplc="80B8AFF8">
      <w:start w:val="1"/>
      <w:numFmt w:val="bullet"/>
      <w:lvlText w:val="•"/>
      <w:lvlJc w:val="left"/>
      <w:pPr>
        <w:ind w:left="2872" w:hanging="183"/>
      </w:pPr>
      <w:rPr>
        <w:rFonts w:hint="default"/>
      </w:rPr>
    </w:lvl>
    <w:lvl w:ilvl="4" w:tplc="3AB0F8EA">
      <w:start w:val="1"/>
      <w:numFmt w:val="bullet"/>
      <w:lvlText w:val="•"/>
      <w:lvlJc w:val="left"/>
      <w:pPr>
        <w:ind w:left="3796" w:hanging="183"/>
      </w:pPr>
      <w:rPr>
        <w:rFonts w:hint="default"/>
      </w:rPr>
    </w:lvl>
    <w:lvl w:ilvl="5" w:tplc="D8BAD0AC">
      <w:start w:val="1"/>
      <w:numFmt w:val="bullet"/>
      <w:lvlText w:val="•"/>
      <w:lvlJc w:val="left"/>
      <w:pPr>
        <w:ind w:left="4720" w:hanging="183"/>
      </w:pPr>
      <w:rPr>
        <w:rFonts w:hint="default"/>
      </w:rPr>
    </w:lvl>
    <w:lvl w:ilvl="6" w:tplc="0C185988">
      <w:start w:val="1"/>
      <w:numFmt w:val="bullet"/>
      <w:lvlText w:val="•"/>
      <w:lvlJc w:val="left"/>
      <w:pPr>
        <w:ind w:left="5644" w:hanging="183"/>
      </w:pPr>
      <w:rPr>
        <w:rFonts w:hint="default"/>
      </w:rPr>
    </w:lvl>
    <w:lvl w:ilvl="7" w:tplc="4050C996">
      <w:start w:val="1"/>
      <w:numFmt w:val="bullet"/>
      <w:lvlText w:val="•"/>
      <w:lvlJc w:val="left"/>
      <w:pPr>
        <w:ind w:left="6568" w:hanging="183"/>
      </w:pPr>
      <w:rPr>
        <w:rFonts w:hint="default"/>
      </w:rPr>
    </w:lvl>
    <w:lvl w:ilvl="8" w:tplc="0F1E4F6A">
      <w:start w:val="1"/>
      <w:numFmt w:val="bullet"/>
      <w:lvlText w:val="•"/>
      <w:lvlJc w:val="left"/>
      <w:pPr>
        <w:ind w:left="7492" w:hanging="18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D"/>
    <w:rsid w:val="00053195"/>
    <w:rsid w:val="00102376"/>
    <w:rsid w:val="001113B9"/>
    <w:rsid w:val="00177C00"/>
    <w:rsid w:val="002F68AE"/>
    <w:rsid w:val="0035213D"/>
    <w:rsid w:val="009104EB"/>
    <w:rsid w:val="00BB5728"/>
    <w:rsid w:val="00BF2484"/>
    <w:rsid w:val="00C966E8"/>
    <w:rsid w:val="00D117F3"/>
    <w:rsid w:val="00D211D3"/>
    <w:rsid w:val="00D86DD8"/>
    <w:rsid w:val="00E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6902"/>
  <w15:docId w15:val="{1A23A45B-13EF-4241-81BE-1341623B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Riseman</dc:creator>
  <cp:lastModifiedBy>Stacy Riseman</cp:lastModifiedBy>
  <cp:revision>10</cp:revision>
  <cp:lastPrinted>2018-08-21T13:33:00Z</cp:lastPrinted>
  <dcterms:created xsi:type="dcterms:W3CDTF">2018-08-20T17:33:00Z</dcterms:created>
  <dcterms:modified xsi:type="dcterms:W3CDTF">2021-09-20T20:54:00Z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</Properties>
</file>