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7C" w:rsidRPr="00B1437C" w:rsidRDefault="00E30364" w:rsidP="00B1437C">
      <w:pPr>
        <w:jc w:val="center"/>
        <w:rPr>
          <w:b/>
          <w:sz w:val="24"/>
        </w:rPr>
      </w:pPr>
      <w:r w:rsidRPr="00B1437C">
        <w:rPr>
          <w:b/>
          <w:sz w:val="24"/>
        </w:rPr>
        <w:t>201</w:t>
      </w:r>
      <w:r w:rsidR="001204FF">
        <w:rPr>
          <w:b/>
          <w:sz w:val="24"/>
        </w:rPr>
        <w:t>8</w:t>
      </w:r>
      <w:r w:rsidRPr="00B1437C">
        <w:rPr>
          <w:b/>
          <w:sz w:val="24"/>
        </w:rPr>
        <w:t xml:space="preserve"> N</w:t>
      </w:r>
      <w:r w:rsidR="00A80C80" w:rsidRPr="00B1437C">
        <w:rPr>
          <w:b/>
          <w:sz w:val="24"/>
        </w:rPr>
        <w:t xml:space="preserve">on-Profit Careers Conference (NPCC) </w:t>
      </w:r>
      <w:r w:rsidRPr="00B1437C">
        <w:rPr>
          <w:b/>
          <w:sz w:val="24"/>
        </w:rPr>
        <w:t>Application</w:t>
      </w:r>
    </w:p>
    <w:p w:rsidR="00B1437C" w:rsidRDefault="00B1437C" w:rsidP="00A80C80">
      <w:pPr>
        <w:rPr>
          <w:b/>
        </w:rPr>
      </w:pPr>
    </w:p>
    <w:p w:rsidR="00A80C80" w:rsidRPr="00E30364" w:rsidRDefault="00A80C80" w:rsidP="00A80C80">
      <w:pPr>
        <w:rPr>
          <w:b/>
        </w:rPr>
      </w:pPr>
      <w:r>
        <w:rPr>
          <w:b/>
        </w:rPr>
        <w:t>General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055"/>
        <w:gridCol w:w="1321"/>
        <w:gridCol w:w="929"/>
        <w:gridCol w:w="2448"/>
      </w:tblGrid>
      <w:tr w:rsidR="00A80C80" w:rsidTr="00B1437C">
        <w:trPr>
          <w:jc w:val="center"/>
        </w:trPr>
        <w:tc>
          <w:tcPr>
            <w:tcW w:w="2823" w:type="dxa"/>
            <w:shd w:val="clear" w:color="auto" w:fill="D9D9D9" w:themeFill="background1" w:themeFillShade="D9"/>
          </w:tcPr>
          <w:p w:rsidR="00A80C80" w:rsidRPr="00A80C80" w:rsidRDefault="00A80C80" w:rsidP="00A80C80">
            <w:pPr>
              <w:rPr>
                <w:b/>
              </w:rPr>
            </w:pPr>
            <w:r w:rsidRPr="00A80C80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:rsidR="00A80C80" w:rsidRDefault="00A80C80" w:rsidP="00E30364"/>
          <w:p w:rsidR="00A80C80" w:rsidRDefault="00A80C80" w:rsidP="00E30364"/>
        </w:tc>
      </w:tr>
      <w:tr w:rsidR="00A80C80" w:rsidTr="00B1437C">
        <w:trPr>
          <w:jc w:val="center"/>
        </w:trPr>
        <w:tc>
          <w:tcPr>
            <w:tcW w:w="2823" w:type="dxa"/>
            <w:shd w:val="clear" w:color="auto" w:fill="D9D9D9" w:themeFill="background1" w:themeFillShade="D9"/>
          </w:tcPr>
          <w:p w:rsidR="00A80C80" w:rsidRPr="00A80C80" w:rsidRDefault="00A80C80" w:rsidP="00A80C80">
            <w:pPr>
              <w:rPr>
                <w:b/>
              </w:rPr>
            </w:pPr>
            <w:r w:rsidRPr="00A80C80">
              <w:rPr>
                <w:b/>
              </w:rPr>
              <w:t>Class Year</w:t>
            </w:r>
          </w:p>
        </w:tc>
        <w:tc>
          <w:tcPr>
            <w:tcW w:w="6753" w:type="dxa"/>
            <w:gridSpan w:val="4"/>
          </w:tcPr>
          <w:p w:rsidR="00A80C80" w:rsidRDefault="00A80C80" w:rsidP="00E30364"/>
          <w:p w:rsidR="00A80C80" w:rsidRDefault="00A80C80" w:rsidP="00E30364"/>
        </w:tc>
      </w:tr>
      <w:tr w:rsidR="00A80C80" w:rsidTr="00B1437C">
        <w:trPr>
          <w:jc w:val="center"/>
        </w:trPr>
        <w:tc>
          <w:tcPr>
            <w:tcW w:w="2823" w:type="dxa"/>
            <w:shd w:val="clear" w:color="auto" w:fill="D9D9D9" w:themeFill="background1" w:themeFillShade="D9"/>
          </w:tcPr>
          <w:p w:rsidR="00A80C80" w:rsidRPr="00A80C80" w:rsidRDefault="00A80C80" w:rsidP="00A80C80">
            <w:pPr>
              <w:rPr>
                <w:b/>
              </w:rPr>
            </w:pPr>
            <w:r w:rsidRPr="00A80C80">
              <w:rPr>
                <w:b/>
              </w:rPr>
              <w:t xml:space="preserve">Major/Minor/Concentration </w:t>
            </w:r>
          </w:p>
          <w:p w:rsidR="00A80C80" w:rsidRPr="00A80C80" w:rsidRDefault="00A80C80" w:rsidP="00A80C80">
            <w:pPr>
              <w:rPr>
                <w:sz w:val="20"/>
                <w:szCs w:val="20"/>
              </w:rPr>
            </w:pPr>
            <w:r w:rsidRPr="00A80C80">
              <w:rPr>
                <w:sz w:val="20"/>
                <w:szCs w:val="20"/>
              </w:rPr>
              <w:t>(Please list all)</w:t>
            </w:r>
          </w:p>
        </w:tc>
        <w:tc>
          <w:tcPr>
            <w:tcW w:w="6753" w:type="dxa"/>
            <w:gridSpan w:val="4"/>
          </w:tcPr>
          <w:p w:rsidR="00A80C80" w:rsidRDefault="00A80C80" w:rsidP="00E30364"/>
          <w:p w:rsidR="00A80C80" w:rsidRDefault="00A80C80" w:rsidP="00E30364"/>
        </w:tc>
      </w:tr>
      <w:tr w:rsidR="00A80C80" w:rsidTr="00B1437C">
        <w:trPr>
          <w:jc w:val="center"/>
        </w:trPr>
        <w:tc>
          <w:tcPr>
            <w:tcW w:w="2823" w:type="dxa"/>
            <w:shd w:val="clear" w:color="auto" w:fill="D9D9D9" w:themeFill="background1" w:themeFillShade="D9"/>
          </w:tcPr>
          <w:p w:rsidR="00A80C80" w:rsidRPr="00A80C80" w:rsidRDefault="00A80C80" w:rsidP="00A80C80">
            <w:pPr>
              <w:rPr>
                <w:b/>
              </w:rPr>
            </w:pPr>
            <w:r w:rsidRPr="00A80C80">
              <w:rPr>
                <w:b/>
              </w:rPr>
              <w:t xml:space="preserve">Preferred E-mail </w:t>
            </w:r>
          </w:p>
        </w:tc>
        <w:tc>
          <w:tcPr>
            <w:tcW w:w="6753" w:type="dxa"/>
            <w:gridSpan w:val="4"/>
          </w:tcPr>
          <w:p w:rsidR="00A80C80" w:rsidRDefault="00A80C80" w:rsidP="00E30364"/>
          <w:p w:rsidR="00A80C80" w:rsidRDefault="00A80C80" w:rsidP="00E30364"/>
        </w:tc>
      </w:tr>
      <w:tr w:rsidR="00A80C80" w:rsidTr="00B1437C">
        <w:trPr>
          <w:jc w:val="center"/>
        </w:trPr>
        <w:tc>
          <w:tcPr>
            <w:tcW w:w="2823" w:type="dxa"/>
            <w:shd w:val="clear" w:color="auto" w:fill="D9D9D9" w:themeFill="background1" w:themeFillShade="D9"/>
          </w:tcPr>
          <w:p w:rsidR="00A80C80" w:rsidRPr="00A80C80" w:rsidRDefault="00A80C80" w:rsidP="00A80C80">
            <w:pPr>
              <w:rPr>
                <w:b/>
              </w:rPr>
            </w:pPr>
            <w:r>
              <w:rPr>
                <w:b/>
              </w:rPr>
              <w:t>Residence Hall and Room Number</w:t>
            </w:r>
          </w:p>
        </w:tc>
        <w:tc>
          <w:tcPr>
            <w:tcW w:w="6753" w:type="dxa"/>
            <w:gridSpan w:val="4"/>
          </w:tcPr>
          <w:p w:rsidR="00A80C80" w:rsidRDefault="00A80C80" w:rsidP="00E30364"/>
        </w:tc>
      </w:tr>
      <w:tr w:rsidR="00A80C80" w:rsidTr="00B1437C">
        <w:trPr>
          <w:jc w:val="center"/>
        </w:trPr>
        <w:tc>
          <w:tcPr>
            <w:tcW w:w="2823" w:type="dxa"/>
            <w:shd w:val="clear" w:color="auto" w:fill="D9D9D9" w:themeFill="background1" w:themeFillShade="D9"/>
          </w:tcPr>
          <w:p w:rsidR="00A80C80" w:rsidRDefault="00A80C80" w:rsidP="00E30364">
            <w:pPr>
              <w:rPr>
                <w:b/>
              </w:rPr>
            </w:pPr>
            <w:r w:rsidRPr="00A80C80">
              <w:rPr>
                <w:b/>
              </w:rPr>
              <w:t>Are you away from campus this year?</w:t>
            </w:r>
          </w:p>
          <w:p w:rsidR="00A80C80" w:rsidRPr="00A80C80" w:rsidRDefault="00A80C80" w:rsidP="00E30364">
            <w:pPr>
              <w:rPr>
                <w:sz w:val="20"/>
                <w:szCs w:val="20"/>
              </w:rPr>
            </w:pPr>
            <w:r w:rsidRPr="00A80C80">
              <w:rPr>
                <w:sz w:val="20"/>
                <w:szCs w:val="20"/>
              </w:rPr>
              <w:t>(Please indicate abroad, Washington semester, etc.)</w:t>
            </w:r>
          </w:p>
        </w:tc>
        <w:tc>
          <w:tcPr>
            <w:tcW w:w="6753" w:type="dxa"/>
            <w:gridSpan w:val="4"/>
          </w:tcPr>
          <w:p w:rsidR="00A80C80" w:rsidRDefault="00A80C80" w:rsidP="00E30364"/>
        </w:tc>
      </w:tr>
      <w:tr w:rsidR="00A80C80" w:rsidTr="00B1437C">
        <w:trPr>
          <w:jc w:val="center"/>
        </w:trPr>
        <w:tc>
          <w:tcPr>
            <w:tcW w:w="2823" w:type="dxa"/>
            <w:shd w:val="clear" w:color="auto" w:fill="D9D9D9" w:themeFill="background1" w:themeFillShade="D9"/>
          </w:tcPr>
          <w:p w:rsidR="00A80C80" w:rsidRDefault="00A80C80" w:rsidP="001204FF">
            <w:r w:rsidRPr="00A80C80">
              <w:rPr>
                <w:b/>
              </w:rPr>
              <w:t xml:space="preserve">Are you available for the conference in its entirety? </w:t>
            </w:r>
            <w:r w:rsidRPr="00A80C80">
              <w:rPr>
                <w:sz w:val="20"/>
                <w:szCs w:val="20"/>
              </w:rPr>
              <w:t>(The confer</w:t>
            </w:r>
            <w:r w:rsidR="0059366D">
              <w:rPr>
                <w:sz w:val="20"/>
                <w:szCs w:val="20"/>
              </w:rPr>
              <w:t>ence will run Monday January, 1</w:t>
            </w:r>
            <w:r w:rsidR="001204FF">
              <w:rPr>
                <w:sz w:val="20"/>
                <w:szCs w:val="20"/>
              </w:rPr>
              <w:t>5</w:t>
            </w:r>
            <w:r w:rsidR="0059366D">
              <w:rPr>
                <w:sz w:val="20"/>
                <w:szCs w:val="20"/>
              </w:rPr>
              <w:t xml:space="preserve"> – Friday, January </w:t>
            </w:r>
            <w:r w:rsidR="001204FF">
              <w:rPr>
                <w:sz w:val="20"/>
                <w:szCs w:val="20"/>
              </w:rPr>
              <w:t>19</w:t>
            </w:r>
            <w:r w:rsidRPr="00A80C80">
              <w:rPr>
                <w:sz w:val="20"/>
                <w:szCs w:val="20"/>
              </w:rPr>
              <w:t>?)</w:t>
            </w:r>
            <w:r>
              <w:rPr>
                <w:sz w:val="20"/>
                <w:szCs w:val="20"/>
              </w:rPr>
              <w:t xml:space="preserve"> (please highlight</w:t>
            </w:r>
            <w:r w:rsidR="001204FF">
              <w:rPr>
                <w:sz w:val="20"/>
                <w:szCs w:val="20"/>
              </w:rPr>
              <w:t>/bold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76" w:type="dxa"/>
            <w:gridSpan w:val="2"/>
          </w:tcPr>
          <w:p w:rsidR="00A80C80" w:rsidRDefault="00A80C80" w:rsidP="00E30364"/>
          <w:p w:rsidR="00A80C80" w:rsidRDefault="00A80C80" w:rsidP="00A80C80">
            <w:pPr>
              <w:jc w:val="center"/>
            </w:pPr>
          </w:p>
          <w:p w:rsidR="00A80C80" w:rsidRPr="00A80C80" w:rsidRDefault="00A80C80" w:rsidP="00A80C80">
            <w:pPr>
              <w:jc w:val="center"/>
            </w:pPr>
            <w:r w:rsidRPr="00A80C80">
              <w:t>Yes</w:t>
            </w:r>
          </w:p>
        </w:tc>
        <w:tc>
          <w:tcPr>
            <w:tcW w:w="3377" w:type="dxa"/>
            <w:gridSpan w:val="2"/>
          </w:tcPr>
          <w:p w:rsidR="00A80C80" w:rsidRDefault="00A80C80" w:rsidP="00A80C80">
            <w:pPr>
              <w:jc w:val="center"/>
            </w:pPr>
          </w:p>
          <w:p w:rsidR="00A80C80" w:rsidRDefault="00A80C80" w:rsidP="00A80C80">
            <w:pPr>
              <w:jc w:val="center"/>
            </w:pPr>
          </w:p>
          <w:p w:rsidR="00A80C80" w:rsidRPr="00A80C80" w:rsidRDefault="00A80C80" w:rsidP="00A80C80">
            <w:pPr>
              <w:jc w:val="center"/>
            </w:pPr>
            <w:r w:rsidRPr="00A80C80">
              <w:t>No</w:t>
            </w:r>
          </w:p>
        </w:tc>
      </w:tr>
      <w:tr w:rsidR="00A80C80" w:rsidTr="00B1437C">
        <w:trPr>
          <w:trHeight w:val="242"/>
          <w:jc w:val="center"/>
        </w:trPr>
        <w:tc>
          <w:tcPr>
            <w:tcW w:w="2823" w:type="dxa"/>
            <w:shd w:val="clear" w:color="auto" w:fill="D9D9D9" w:themeFill="background1" w:themeFillShade="D9"/>
          </w:tcPr>
          <w:p w:rsidR="00A80C80" w:rsidRDefault="00A80C80" w:rsidP="00E3036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Are you van certified?</w:t>
            </w:r>
            <w:r w:rsidRPr="00A80C80">
              <w:rPr>
                <w:b/>
                <w:sz w:val="20"/>
                <w:szCs w:val="20"/>
              </w:rPr>
              <w:t xml:space="preserve"> </w:t>
            </w:r>
          </w:p>
          <w:p w:rsidR="00A80C80" w:rsidRPr="00A80C80" w:rsidRDefault="00A80C80" w:rsidP="00E30364">
            <w:pPr>
              <w:rPr>
                <w:b/>
              </w:rPr>
            </w:pPr>
            <w:r w:rsidRPr="00A80C80">
              <w:rPr>
                <w:sz w:val="20"/>
                <w:szCs w:val="20"/>
              </w:rPr>
              <w:t>(This question is simply for informational purposes; your answer will not affect your consideration for the program)</w:t>
            </w:r>
            <w:r>
              <w:rPr>
                <w:sz w:val="20"/>
                <w:szCs w:val="20"/>
              </w:rPr>
              <w:t xml:space="preserve"> (please highlight</w:t>
            </w:r>
            <w:r w:rsidR="001204FF">
              <w:rPr>
                <w:sz w:val="20"/>
                <w:szCs w:val="20"/>
              </w:rPr>
              <w:t>/bold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55" w:type="dxa"/>
          </w:tcPr>
          <w:p w:rsidR="00A80C80" w:rsidRDefault="00A80C80" w:rsidP="00A80C80">
            <w:pPr>
              <w:jc w:val="center"/>
            </w:pPr>
          </w:p>
          <w:p w:rsidR="00A80C80" w:rsidRDefault="00A80C80" w:rsidP="00A80C80">
            <w:pPr>
              <w:jc w:val="center"/>
            </w:pPr>
          </w:p>
          <w:p w:rsidR="00A80C80" w:rsidRDefault="00A80C80" w:rsidP="00A80C80">
            <w:pPr>
              <w:jc w:val="center"/>
            </w:pPr>
            <w:r>
              <w:t>Yes</w:t>
            </w:r>
          </w:p>
        </w:tc>
        <w:tc>
          <w:tcPr>
            <w:tcW w:w="2250" w:type="dxa"/>
            <w:gridSpan w:val="2"/>
          </w:tcPr>
          <w:p w:rsidR="00A80C80" w:rsidRDefault="00A80C80" w:rsidP="00A80C80">
            <w:pPr>
              <w:jc w:val="center"/>
            </w:pPr>
          </w:p>
          <w:p w:rsidR="00A80C80" w:rsidRDefault="00A80C80" w:rsidP="00A80C80">
            <w:pPr>
              <w:jc w:val="center"/>
            </w:pPr>
          </w:p>
          <w:p w:rsidR="00A80C80" w:rsidRDefault="00A80C80" w:rsidP="00A80C80">
            <w:pPr>
              <w:jc w:val="center"/>
            </w:pPr>
            <w:r>
              <w:t>No</w:t>
            </w:r>
          </w:p>
        </w:tc>
        <w:tc>
          <w:tcPr>
            <w:tcW w:w="2448" w:type="dxa"/>
          </w:tcPr>
          <w:p w:rsidR="00A80C80" w:rsidRDefault="00A80C80" w:rsidP="00A80C80">
            <w:pPr>
              <w:jc w:val="center"/>
            </w:pPr>
          </w:p>
          <w:p w:rsidR="00A80C80" w:rsidRDefault="00A80C80" w:rsidP="00A80C80">
            <w:pPr>
              <w:jc w:val="center"/>
            </w:pPr>
          </w:p>
          <w:p w:rsidR="00A80C80" w:rsidRDefault="00A80C80" w:rsidP="00A80C80">
            <w:pPr>
              <w:jc w:val="center"/>
            </w:pPr>
            <w:r>
              <w:t>Willing to be</w:t>
            </w:r>
          </w:p>
        </w:tc>
      </w:tr>
      <w:tr w:rsidR="00A80C80" w:rsidTr="00B1437C">
        <w:trPr>
          <w:trHeight w:val="242"/>
          <w:jc w:val="center"/>
        </w:trPr>
        <w:tc>
          <w:tcPr>
            <w:tcW w:w="2823" w:type="dxa"/>
            <w:shd w:val="clear" w:color="auto" w:fill="D9D9D9" w:themeFill="background1" w:themeFillShade="D9"/>
          </w:tcPr>
          <w:p w:rsidR="00A80C80" w:rsidRDefault="00A80C80" w:rsidP="00E30364">
            <w:pPr>
              <w:rPr>
                <w:b/>
              </w:rPr>
            </w:pPr>
            <w:r>
              <w:rPr>
                <w:b/>
              </w:rPr>
              <w:t>Please least any dietary restrictions you may have</w:t>
            </w:r>
          </w:p>
        </w:tc>
        <w:tc>
          <w:tcPr>
            <w:tcW w:w="6753" w:type="dxa"/>
            <w:gridSpan w:val="4"/>
          </w:tcPr>
          <w:p w:rsidR="00A80C80" w:rsidRDefault="00A80C80" w:rsidP="00A80C80">
            <w:pPr>
              <w:jc w:val="center"/>
            </w:pPr>
          </w:p>
        </w:tc>
      </w:tr>
    </w:tbl>
    <w:p w:rsidR="00A80C80" w:rsidRDefault="00A80C80" w:rsidP="00E30364">
      <w:pPr>
        <w:rPr>
          <w:b/>
        </w:rPr>
      </w:pPr>
    </w:p>
    <w:p w:rsidR="00B1437C" w:rsidRPr="00A80C80" w:rsidRDefault="00B1437C" w:rsidP="00E30364">
      <w:pPr>
        <w:rPr>
          <w:b/>
        </w:rPr>
      </w:pPr>
    </w:p>
    <w:p w:rsidR="00E30364" w:rsidRPr="00A80C80" w:rsidRDefault="00A80C80" w:rsidP="00A80C80">
      <w:pPr>
        <w:rPr>
          <w:b/>
        </w:rPr>
      </w:pPr>
      <w:r>
        <w:rPr>
          <w:b/>
        </w:rPr>
        <w:t>Open-Ended Questions</w:t>
      </w:r>
    </w:p>
    <w:p w:rsidR="00A80C80" w:rsidRPr="00B1437C" w:rsidRDefault="00A80C80" w:rsidP="00A80C8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yourself in 140 characters or fewer, as if you were going to post your bio on Twitter: </w:t>
      </w:r>
      <w:r>
        <w:t>At the conference, each student will receive a list of participants with their bios. Please only include information that you don’t mind sharing with the group if you are selected.</w:t>
      </w:r>
    </w:p>
    <w:p w:rsidR="00B1437C" w:rsidRDefault="00B1437C" w:rsidP="00B1437C">
      <w:pPr>
        <w:rPr>
          <w:b/>
        </w:rPr>
      </w:pPr>
    </w:p>
    <w:p w:rsidR="00B1437C" w:rsidRPr="00B1437C" w:rsidRDefault="00B1437C" w:rsidP="00B1437C">
      <w:pPr>
        <w:rPr>
          <w:b/>
        </w:rPr>
      </w:pPr>
    </w:p>
    <w:p w:rsidR="00B1437C" w:rsidRPr="00A80C80" w:rsidRDefault="00B1437C" w:rsidP="00B1437C">
      <w:pPr>
        <w:pStyle w:val="ListParagraph"/>
        <w:rPr>
          <w:b/>
        </w:rPr>
      </w:pPr>
    </w:p>
    <w:p w:rsidR="00E30364" w:rsidRPr="00B1437C" w:rsidRDefault="00A80C80" w:rsidP="00E303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B</w:t>
      </w:r>
      <w:r w:rsidR="00E30364" w:rsidRPr="00A80C80">
        <w:rPr>
          <w:b/>
        </w:rPr>
        <w:t>rief statement of interest (</w:t>
      </w:r>
      <w:r w:rsidRPr="00A80C80">
        <w:rPr>
          <w:b/>
        </w:rPr>
        <w:t>maximum: 750 words</w:t>
      </w:r>
      <w:r>
        <w:rPr>
          <w:b/>
        </w:rPr>
        <w:t>)</w:t>
      </w:r>
      <w:r w:rsidRPr="00A80C80">
        <w:t>:</w:t>
      </w:r>
      <w:r>
        <w:t xml:space="preserve"> </w:t>
      </w:r>
      <w:r w:rsidR="00B1437C">
        <w:t>In your statement,</w:t>
      </w:r>
      <w:r w:rsidR="00E30364" w:rsidRPr="00A80C80">
        <w:t xml:space="preserve"> be sure to address all three of the following topics: your academic work and relevant activities; what you hope to gain from participating in the conference; and your possible career interests and goals.</w:t>
      </w:r>
    </w:p>
    <w:p w:rsidR="00B1437C" w:rsidRPr="00B1437C" w:rsidRDefault="00B1437C" w:rsidP="00B1437C">
      <w:pPr>
        <w:pStyle w:val="ListParagraph"/>
        <w:rPr>
          <w:b/>
        </w:rPr>
      </w:pPr>
    </w:p>
    <w:p w:rsidR="00B1437C" w:rsidRDefault="00B1437C" w:rsidP="00B1437C">
      <w:pPr>
        <w:rPr>
          <w:b/>
        </w:rPr>
      </w:pPr>
    </w:p>
    <w:p w:rsidR="00B1437C" w:rsidRDefault="00B1437C" w:rsidP="00B1437C">
      <w:pPr>
        <w:rPr>
          <w:b/>
        </w:rPr>
      </w:pPr>
    </w:p>
    <w:p w:rsidR="00B1437C" w:rsidRDefault="00B1437C" w:rsidP="00B1437C">
      <w:pPr>
        <w:rPr>
          <w:b/>
        </w:rPr>
      </w:pPr>
    </w:p>
    <w:p w:rsidR="00B1437C" w:rsidRDefault="00B1437C" w:rsidP="00B1437C">
      <w:pPr>
        <w:rPr>
          <w:b/>
        </w:rPr>
      </w:pPr>
    </w:p>
    <w:p w:rsidR="00B1437C" w:rsidRDefault="00B1437C" w:rsidP="00B1437C">
      <w:pPr>
        <w:rPr>
          <w:b/>
        </w:rPr>
      </w:pPr>
    </w:p>
    <w:p w:rsidR="00B1437C" w:rsidRDefault="00B1437C" w:rsidP="00B1437C">
      <w:pPr>
        <w:rPr>
          <w:b/>
        </w:rPr>
      </w:pPr>
    </w:p>
    <w:p w:rsidR="00B1437C" w:rsidRPr="00B1437C" w:rsidRDefault="00B1437C" w:rsidP="00B1437C">
      <w:pPr>
        <w:rPr>
          <w:b/>
        </w:rPr>
      </w:pPr>
    </w:p>
    <w:p w:rsidR="00A80C80" w:rsidRPr="00B1437C" w:rsidRDefault="00A80C80" w:rsidP="00E303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Resume:</w:t>
      </w:r>
      <w:r>
        <w:t xml:space="preserve"> </w:t>
      </w:r>
      <w:r w:rsidR="00B1437C">
        <w:t>I</w:t>
      </w:r>
      <w:r>
        <w:t>nclude, as the last page of your application (not in a separate document)</w:t>
      </w:r>
      <w:r w:rsidR="00B1437C">
        <w:t>,</w:t>
      </w:r>
      <w:r>
        <w:t xml:space="preserve"> your resu</w:t>
      </w:r>
      <w:r w:rsidR="00474A89">
        <w:t xml:space="preserve">me. </w:t>
      </w:r>
      <w:r>
        <w:t xml:space="preserve">Please use </w:t>
      </w:r>
      <w:r w:rsidR="00B1437C">
        <w:t>the</w:t>
      </w:r>
      <w:r>
        <w:t xml:space="preserve"> space</w:t>
      </w:r>
      <w:r w:rsidR="00B1437C">
        <w:t xml:space="preserve"> below</w:t>
      </w:r>
      <w:r>
        <w:t xml:space="preserve"> to describe any coursework or other activities that are relevant to the conference but that may not be included on your resume.</w:t>
      </w:r>
    </w:p>
    <w:p w:rsidR="00B1437C" w:rsidRDefault="00B1437C" w:rsidP="00B1437C">
      <w:pPr>
        <w:rPr>
          <w:b/>
        </w:rPr>
      </w:pPr>
    </w:p>
    <w:p w:rsidR="00B1437C" w:rsidRDefault="00B1437C" w:rsidP="00B1437C">
      <w:pPr>
        <w:rPr>
          <w:b/>
        </w:rPr>
      </w:pPr>
    </w:p>
    <w:p w:rsidR="00B1437C" w:rsidRDefault="00B1437C" w:rsidP="00B1437C">
      <w:pPr>
        <w:rPr>
          <w:b/>
        </w:rPr>
      </w:pPr>
    </w:p>
    <w:p w:rsidR="00B1437C" w:rsidRDefault="00B1437C" w:rsidP="00B1437C">
      <w:pPr>
        <w:rPr>
          <w:b/>
        </w:rPr>
      </w:pPr>
    </w:p>
    <w:p w:rsidR="00B1437C" w:rsidRDefault="00B1437C" w:rsidP="00B1437C">
      <w:pPr>
        <w:rPr>
          <w:b/>
        </w:rPr>
      </w:pPr>
    </w:p>
    <w:p w:rsidR="00B1437C" w:rsidRPr="00B1437C" w:rsidRDefault="00B1437C" w:rsidP="00B1437C">
      <w:pPr>
        <w:rPr>
          <w:b/>
        </w:rPr>
      </w:pPr>
    </w:p>
    <w:p w:rsidR="00A80C80" w:rsidRPr="00B1437C" w:rsidRDefault="00A80C80" w:rsidP="00E303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Name and contact information of Holy Cross Reference: </w:t>
      </w:r>
      <w:r>
        <w:t xml:space="preserve">Provide the name, position title, and contact information </w:t>
      </w:r>
      <w:r w:rsidR="00474A89">
        <w:t xml:space="preserve">(phone number and email) </w:t>
      </w:r>
      <w:r>
        <w:t xml:space="preserve">of a person </w:t>
      </w:r>
      <w:r w:rsidR="00474A89">
        <w:t>the selection committee</w:t>
      </w:r>
      <w:r>
        <w:t xml:space="preserve"> could contact at Holy Cross for a reference.  Please note that this is NOT a formal recommendation letter. The selection committee may contact your reference at some point throughout th</w:t>
      </w:r>
      <w:bookmarkStart w:id="0" w:name="_GoBack"/>
      <w:bookmarkEnd w:id="0"/>
      <w:r>
        <w:t>e application review process.</w:t>
      </w:r>
    </w:p>
    <w:p w:rsidR="00B1437C" w:rsidRDefault="00B1437C" w:rsidP="00B1437C">
      <w:pPr>
        <w:rPr>
          <w:b/>
        </w:rPr>
      </w:pPr>
    </w:p>
    <w:p w:rsidR="00474A89" w:rsidRPr="00B1437C" w:rsidRDefault="00474A89" w:rsidP="00B1437C">
      <w:pPr>
        <w:rPr>
          <w:b/>
        </w:rPr>
      </w:pPr>
    </w:p>
    <w:p w:rsidR="00985E62" w:rsidRPr="00B1437C" w:rsidRDefault="00B1437C" w:rsidP="00B1437C">
      <w:pPr>
        <w:jc w:val="center"/>
        <w:rPr>
          <w:i/>
        </w:rPr>
      </w:pPr>
      <w:r w:rsidRPr="00B1437C">
        <w:rPr>
          <w:i/>
        </w:rPr>
        <w:t xml:space="preserve">Please submit your completed application, via email, as a word document attachment to </w:t>
      </w:r>
      <w:hyperlink r:id="rId9" w:history="1">
        <w:r w:rsidR="001204FF" w:rsidRPr="000C6D1B">
          <w:rPr>
            <w:rStyle w:val="Hyperlink"/>
            <w:i/>
          </w:rPr>
          <w:t>communitybasedlearning@holycross.edu</w:t>
        </w:r>
      </w:hyperlink>
      <w:r w:rsidR="001204FF">
        <w:rPr>
          <w:i/>
        </w:rPr>
        <w:t xml:space="preserve"> </w:t>
      </w:r>
      <w:r w:rsidRPr="00B1437C">
        <w:rPr>
          <w:i/>
        </w:rPr>
        <w:t xml:space="preserve">no later than 11:59p on November </w:t>
      </w:r>
      <w:r w:rsidR="001204FF">
        <w:rPr>
          <w:i/>
        </w:rPr>
        <w:t>5</w:t>
      </w:r>
      <w:r w:rsidRPr="00B1437C">
        <w:rPr>
          <w:i/>
        </w:rPr>
        <w:t>, 201</w:t>
      </w:r>
      <w:r w:rsidR="001204FF">
        <w:rPr>
          <w:i/>
        </w:rPr>
        <w:t>7</w:t>
      </w:r>
      <w:r w:rsidRPr="00B1437C">
        <w:rPr>
          <w:i/>
        </w:rPr>
        <w:t xml:space="preserve">. </w:t>
      </w:r>
      <w:r>
        <w:rPr>
          <w:i/>
        </w:rPr>
        <w:t xml:space="preserve">Applicants will be notified of the selection committee’s decision </w:t>
      </w:r>
      <w:r w:rsidRPr="00B1437C">
        <w:rPr>
          <w:i/>
        </w:rPr>
        <w:t xml:space="preserve">no later than November </w:t>
      </w:r>
      <w:r w:rsidR="0059366D">
        <w:rPr>
          <w:i/>
        </w:rPr>
        <w:t>1</w:t>
      </w:r>
      <w:r w:rsidR="001204FF">
        <w:rPr>
          <w:i/>
        </w:rPr>
        <w:t>3</w:t>
      </w:r>
      <w:r w:rsidRPr="00B1437C">
        <w:rPr>
          <w:i/>
        </w:rPr>
        <w:t>, 201</w:t>
      </w:r>
      <w:r w:rsidR="001204FF">
        <w:rPr>
          <w:i/>
        </w:rPr>
        <w:t>7</w:t>
      </w:r>
      <w:r w:rsidRPr="00B1437C">
        <w:rPr>
          <w:i/>
        </w:rPr>
        <w:t>.</w:t>
      </w:r>
    </w:p>
    <w:sectPr w:rsidR="00985E62" w:rsidRPr="00B1437C" w:rsidSect="00B1437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89" w:rsidRDefault="00474A89" w:rsidP="00474A89">
      <w:pPr>
        <w:spacing w:after="0" w:line="240" w:lineRule="auto"/>
      </w:pPr>
      <w:r>
        <w:separator/>
      </w:r>
    </w:p>
  </w:endnote>
  <w:endnote w:type="continuationSeparator" w:id="0">
    <w:p w:rsidR="00474A89" w:rsidRDefault="00474A89" w:rsidP="0047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319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A89" w:rsidRDefault="00474A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4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A89" w:rsidRDefault="00474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89" w:rsidRDefault="00474A89" w:rsidP="00474A89">
      <w:pPr>
        <w:spacing w:after="0" w:line="240" w:lineRule="auto"/>
      </w:pPr>
      <w:r>
        <w:separator/>
      </w:r>
    </w:p>
  </w:footnote>
  <w:footnote w:type="continuationSeparator" w:id="0">
    <w:p w:rsidR="00474A89" w:rsidRDefault="00474A89" w:rsidP="0047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2DAA"/>
    <w:multiLevelType w:val="hybridMultilevel"/>
    <w:tmpl w:val="E13A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64"/>
    <w:rsid w:val="001204FF"/>
    <w:rsid w:val="0027161E"/>
    <w:rsid w:val="00474A89"/>
    <w:rsid w:val="0059366D"/>
    <w:rsid w:val="00691D07"/>
    <w:rsid w:val="00A80C80"/>
    <w:rsid w:val="00B1437C"/>
    <w:rsid w:val="00E3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3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89"/>
  </w:style>
  <w:style w:type="paragraph" w:styleId="Footer">
    <w:name w:val="footer"/>
    <w:basedOn w:val="Normal"/>
    <w:link w:val="FooterChar"/>
    <w:uiPriority w:val="99"/>
    <w:unhideWhenUsed/>
    <w:rsid w:val="0047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3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89"/>
  </w:style>
  <w:style w:type="paragraph" w:styleId="Footer">
    <w:name w:val="footer"/>
    <w:basedOn w:val="Normal"/>
    <w:link w:val="FooterChar"/>
    <w:uiPriority w:val="99"/>
    <w:unhideWhenUsed/>
    <w:rsid w:val="0047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3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2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6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2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3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9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6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6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mmunitybasedlearning@holycro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9EFE-22C1-4D77-A41C-6EEB419B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windowsbuild</cp:lastModifiedBy>
  <cp:revision>2</cp:revision>
  <dcterms:created xsi:type="dcterms:W3CDTF">2017-08-17T13:25:00Z</dcterms:created>
  <dcterms:modified xsi:type="dcterms:W3CDTF">2017-08-17T13:25:00Z</dcterms:modified>
</cp:coreProperties>
</file>