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21" w:rsidRDefault="001F4B21" w:rsidP="007D41C3">
      <w:pPr>
        <w:rPr>
          <w:rFonts w:ascii="Gill Sans MT" w:hAnsi="Gill Sans MT"/>
          <w:b/>
          <w:sz w:val="24"/>
        </w:rPr>
      </w:pPr>
    </w:p>
    <w:tbl>
      <w:tblPr>
        <w:tblpPr w:leftFromText="180" w:rightFromText="180" w:vertAnchor="page" w:horzAnchor="margin" w:tblpXSpec="center" w:tblpY="2011"/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749"/>
        <w:gridCol w:w="15"/>
        <w:gridCol w:w="5355"/>
      </w:tblGrid>
      <w:tr w:rsidR="00D1323D" w:rsidRPr="00F84CB4" w:rsidTr="00D1323D">
        <w:trPr>
          <w:trHeight w:val="710"/>
        </w:trPr>
        <w:tc>
          <w:tcPr>
            <w:tcW w:w="10593" w:type="dxa"/>
            <w:gridSpan w:val="4"/>
            <w:shd w:val="clear" w:color="auto" w:fill="7030A0"/>
          </w:tcPr>
          <w:p w:rsidR="00D1323D" w:rsidRPr="00F84CB4" w:rsidRDefault="00D1323D" w:rsidP="00D1323D">
            <w:pPr>
              <w:spacing w:line="240" w:lineRule="atLeast"/>
              <w:rPr>
                <w:b/>
                <w:color w:val="333399"/>
                <w:sz w:val="22"/>
                <w:szCs w:val="22"/>
              </w:rPr>
            </w:pPr>
          </w:p>
          <w:p w:rsidR="00D1323D" w:rsidRPr="00F84CB4" w:rsidRDefault="00D1323D" w:rsidP="00D1323D">
            <w:pPr>
              <w:spacing w:line="240" w:lineRule="atLeast"/>
              <w:rPr>
                <w:b/>
                <w:color w:val="FFFFFF" w:themeColor="background1"/>
                <w:sz w:val="22"/>
                <w:szCs w:val="22"/>
              </w:rPr>
            </w:pPr>
            <w:r w:rsidRPr="00F84CB4">
              <w:rPr>
                <w:b/>
                <w:color w:val="FFFFFF" w:themeColor="background1"/>
                <w:sz w:val="22"/>
                <w:szCs w:val="22"/>
              </w:rPr>
              <w:t>Monday, January 1</w:t>
            </w:r>
            <w:r w:rsidR="00627D7D" w:rsidRPr="00F84CB4">
              <w:rPr>
                <w:b/>
                <w:color w:val="FFFFFF" w:themeColor="background1"/>
                <w:sz w:val="22"/>
                <w:szCs w:val="22"/>
              </w:rPr>
              <w:t>6</w:t>
            </w:r>
            <w:r w:rsidRPr="00F84CB4">
              <w:rPr>
                <w:b/>
                <w:color w:val="FFFFFF" w:themeColor="background1"/>
                <w:sz w:val="22"/>
                <w:szCs w:val="22"/>
              </w:rPr>
              <w:t>, 201</w:t>
            </w:r>
            <w:r w:rsidR="00627D7D" w:rsidRPr="00F84CB4">
              <w:rPr>
                <w:b/>
                <w:color w:val="FFFFFF" w:themeColor="background1"/>
                <w:sz w:val="22"/>
                <w:szCs w:val="22"/>
              </w:rPr>
              <w:t>7</w:t>
            </w:r>
          </w:p>
          <w:p w:rsidR="00D1323D" w:rsidRPr="00F84CB4" w:rsidRDefault="00D1323D" w:rsidP="00D1323D">
            <w:pPr>
              <w:spacing w:line="240" w:lineRule="atLeast"/>
              <w:rPr>
                <w:b/>
                <w:color w:val="333399"/>
                <w:sz w:val="22"/>
                <w:szCs w:val="22"/>
              </w:rPr>
            </w:pPr>
          </w:p>
        </w:tc>
      </w:tr>
      <w:tr w:rsidR="005545D8" w:rsidRPr="00F84CB4" w:rsidTr="00B3008E">
        <w:trPr>
          <w:trHeight w:val="458"/>
        </w:trPr>
        <w:tc>
          <w:tcPr>
            <w:tcW w:w="1474" w:type="dxa"/>
          </w:tcPr>
          <w:p w:rsidR="005545D8" w:rsidRPr="00F84CB4" w:rsidRDefault="005545D8" w:rsidP="00D1323D">
            <w:pPr>
              <w:spacing w:line="240" w:lineRule="atLeast"/>
              <w:rPr>
                <w:b/>
                <w:szCs w:val="20"/>
              </w:rPr>
            </w:pPr>
            <w:r w:rsidRPr="00F84CB4">
              <w:rPr>
                <w:b/>
                <w:szCs w:val="20"/>
              </w:rPr>
              <w:t>Time</w:t>
            </w:r>
          </w:p>
        </w:tc>
        <w:tc>
          <w:tcPr>
            <w:tcW w:w="3764" w:type="dxa"/>
            <w:gridSpan w:val="2"/>
          </w:tcPr>
          <w:p w:rsidR="005545D8" w:rsidRPr="00F84CB4" w:rsidRDefault="005545D8" w:rsidP="00D1323D">
            <w:pPr>
              <w:spacing w:line="240" w:lineRule="atLeast"/>
              <w:rPr>
                <w:b/>
                <w:szCs w:val="20"/>
              </w:rPr>
            </w:pPr>
            <w:r w:rsidRPr="00F84CB4">
              <w:rPr>
                <w:b/>
                <w:szCs w:val="20"/>
              </w:rPr>
              <w:t>Program</w:t>
            </w:r>
          </w:p>
        </w:tc>
        <w:tc>
          <w:tcPr>
            <w:tcW w:w="5355" w:type="dxa"/>
          </w:tcPr>
          <w:p w:rsidR="005545D8" w:rsidRPr="00F84CB4" w:rsidRDefault="005545D8" w:rsidP="00D1323D">
            <w:pPr>
              <w:spacing w:line="240" w:lineRule="atLeast"/>
              <w:rPr>
                <w:b/>
                <w:szCs w:val="20"/>
                <w:lang w:val="de-DE"/>
              </w:rPr>
            </w:pPr>
            <w:r w:rsidRPr="00F84CB4">
              <w:rPr>
                <w:b/>
                <w:szCs w:val="20"/>
                <w:lang w:val="de-DE"/>
              </w:rPr>
              <w:t>Presenters</w:t>
            </w:r>
          </w:p>
        </w:tc>
      </w:tr>
      <w:tr w:rsidR="005545D8" w:rsidRPr="00F84CB4" w:rsidTr="006B642D">
        <w:trPr>
          <w:trHeight w:val="2498"/>
        </w:trPr>
        <w:tc>
          <w:tcPr>
            <w:tcW w:w="1474" w:type="dxa"/>
          </w:tcPr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</w:p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  <w:r w:rsidRPr="00F84CB4">
              <w:rPr>
                <w:szCs w:val="20"/>
              </w:rPr>
              <w:t>10-11:30am</w:t>
            </w:r>
          </w:p>
        </w:tc>
        <w:tc>
          <w:tcPr>
            <w:tcW w:w="3764" w:type="dxa"/>
            <w:gridSpan w:val="2"/>
          </w:tcPr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</w:p>
          <w:p w:rsidR="005545D8" w:rsidRPr="00F84CB4" w:rsidRDefault="000821C2" w:rsidP="00D1323D">
            <w:pPr>
              <w:spacing w:line="240" w:lineRule="atLeast"/>
              <w:rPr>
                <w:b/>
                <w:szCs w:val="20"/>
              </w:rPr>
            </w:pPr>
            <w:r>
              <w:rPr>
                <w:b/>
                <w:szCs w:val="20"/>
              </w:rPr>
              <w:t>Welcome, I</w:t>
            </w:r>
            <w:r w:rsidR="00627D7D" w:rsidRPr="00F84CB4">
              <w:rPr>
                <w:b/>
                <w:szCs w:val="20"/>
              </w:rPr>
              <w:t>ntroductions, Conference Expectations</w:t>
            </w:r>
          </w:p>
          <w:p w:rsidR="005545D8" w:rsidRPr="00F84CB4" w:rsidRDefault="005545D8" w:rsidP="00D1323D">
            <w:pPr>
              <w:spacing w:line="240" w:lineRule="atLeast"/>
              <w:rPr>
                <w:i/>
                <w:szCs w:val="20"/>
              </w:rPr>
            </w:pPr>
            <w:r w:rsidRPr="00F84CB4">
              <w:rPr>
                <w:i/>
                <w:szCs w:val="20"/>
              </w:rPr>
              <w:t xml:space="preserve">Smith </w:t>
            </w:r>
            <w:r w:rsidR="009A2D1A" w:rsidRPr="00F84CB4">
              <w:rPr>
                <w:i/>
                <w:szCs w:val="20"/>
              </w:rPr>
              <w:t>Labs 155</w:t>
            </w:r>
          </w:p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</w:p>
        </w:tc>
        <w:tc>
          <w:tcPr>
            <w:tcW w:w="5355" w:type="dxa"/>
          </w:tcPr>
          <w:p w:rsidR="005545D8" w:rsidRPr="00F84CB4" w:rsidRDefault="005545D8" w:rsidP="00D1323D">
            <w:pPr>
              <w:spacing w:line="240" w:lineRule="atLeast"/>
              <w:rPr>
                <w:szCs w:val="20"/>
                <w:lang w:val="de-DE"/>
              </w:rPr>
            </w:pPr>
          </w:p>
          <w:p w:rsidR="005545D8" w:rsidRPr="00F84CB4" w:rsidRDefault="005545D8" w:rsidP="00D1323D">
            <w:pPr>
              <w:spacing w:line="240" w:lineRule="atLeast"/>
              <w:rPr>
                <w:szCs w:val="20"/>
                <w:lang w:val="de-DE"/>
              </w:rPr>
            </w:pPr>
            <w:r w:rsidRPr="00F84CB4">
              <w:rPr>
                <w:i/>
                <w:szCs w:val="20"/>
                <w:lang w:val="de-DE"/>
              </w:rPr>
              <w:t>Megan Chester,</w:t>
            </w:r>
            <w:r w:rsidRPr="00F84CB4">
              <w:rPr>
                <w:szCs w:val="20"/>
                <w:lang w:val="de-DE"/>
              </w:rPr>
              <w:t xml:space="preserve"> Assistant Director, Center for Career Developent</w:t>
            </w:r>
          </w:p>
          <w:p w:rsidR="005545D8" w:rsidRPr="00F84CB4" w:rsidRDefault="005545D8" w:rsidP="00D1323D">
            <w:pPr>
              <w:spacing w:line="240" w:lineRule="atLeast"/>
              <w:rPr>
                <w:szCs w:val="20"/>
                <w:lang w:val="de-DE"/>
              </w:rPr>
            </w:pPr>
          </w:p>
          <w:p w:rsidR="005545D8" w:rsidRPr="00F84CB4" w:rsidRDefault="005545D8" w:rsidP="00D1323D">
            <w:pPr>
              <w:spacing w:line="240" w:lineRule="atLeast"/>
              <w:rPr>
                <w:szCs w:val="20"/>
                <w:lang w:val="de-DE"/>
              </w:rPr>
            </w:pPr>
            <w:r w:rsidRPr="00F84CB4">
              <w:rPr>
                <w:i/>
                <w:szCs w:val="20"/>
                <w:lang w:val="de-DE"/>
              </w:rPr>
              <w:t>Isabelle Jenkins ’10</w:t>
            </w:r>
            <w:r w:rsidRPr="00F84CB4">
              <w:rPr>
                <w:szCs w:val="20"/>
                <w:lang w:val="de-DE"/>
              </w:rPr>
              <w:t xml:space="preserve">, </w:t>
            </w:r>
            <w:r w:rsidR="00F84CB4" w:rsidRPr="00F84CB4">
              <w:rPr>
                <w:szCs w:val="20"/>
                <w:lang w:val="de-DE"/>
              </w:rPr>
              <w:t xml:space="preserve">Associate </w:t>
            </w:r>
            <w:r w:rsidRPr="00F84CB4">
              <w:rPr>
                <w:szCs w:val="20"/>
                <w:lang w:val="de-DE"/>
              </w:rPr>
              <w:t xml:space="preserve">Director, Donelan Office of Community-Based Learning </w:t>
            </w:r>
          </w:p>
          <w:p w:rsidR="005545D8" w:rsidRPr="00F84CB4" w:rsidRDefault="005545D8" w:rsidP="00D1323D">
            <w:pPr>
              <w:spacing w:line="240" w:lineRule="atLeast"/>
              <w:rPr>
                <w:szCs w:val="20"/>
                <w:lang w:val="de-DE"/>
              </w:rPr>
            </w:pPr>
          </w:p>
          <w:p w:rsidR="005545D8" w:rsidRPr="00F84CB4" w:rsidRDefault="005545D8" w:rsidP="00D1323D">
            <w:pPr>
              <w:spacing w:line="240" w:lineRule="atLeast"/>
              <w:rPr>
                <w:szCs w:val="20"/>
                <w:lang w:val="de-DE"/>
              </w:rPr>
            </w:pPr>
            <w:r w:rsidRPr="00F84CB4">
              <w:rPr>
                <w:i/>
                <w:szCs w:val="20"/>
                <w:lang w:val="de-DE"/>
              </w:rPr>
              <w:t>Michelle Sterk Barrett</w:t>
            </w:r>
            <w:r w:rsidRPr="00F84CB4">
              <w:rPr>
                <w:szCs w:val="20"/>
                <w:lang w:val="de-DE"/>
              </w:rPr>
              <w:t>, Director, Donelan Office of Community-Based Learning</w:t>
            </w:r>
          </w:p>
          <w:p w:rsidR="005545D8" w:rsidRPr="00F84CB4" w:rsidRDefault="005545D8" w:rsidP="00D1323D">
            <w:pPr>
              <w:spacing w:line="240" w:lineRule="atLeast"/>
              <w:rPr>
                <w:szCs w:val="20"/>
                <w:lang w:val="de-DE"/>
              </w:rPr>
            </w:pPr>
          </w:p>
        </w:tc>
      </w:tr>
      <w:tr w:rsidR="00D1323D" w:rsidRPr="00F84CB4" w:rsidTr="00D1323D">
        <w:trPr>
          <w:trHeight w:val="1160"/>
        </w:trPr>
        <w:tc>
          <w:tcPr>
            <w:tcW w:w="1474" w:type="dxa"/>
          </w:tcPr>
          <w:p w:rsidR="00D1323D" w:rsidRPr="00F84CB4" w:rsidRDefault="00D1323D" w:rsidP="00D1323D">
            <w:pPr>
              <w:spacing w:line="240" w:lineRule="atLeast"/>
              <w:rPr>
                <w:szCs w:val="20"/>
                <w:lang w:val="de-DE"/>
              </w:rPr>
            </w:pPr>
          </w:p>
          <w:p w:rsidR="00D1323D" w:rsidRPr="00F84CB4" w:rsidRDefault="00D1323D" w:rsidP="00D1323D">
            <w:pPr>
              <w:spacing w:line="240" w:lineRule="atLeast"/>
              <w:rPr>
                <w:szCs w:val="20"/>
              </w:rPr>
            </w:pPr>
            <w:r w:rsidRPr="00F84CB4">
              <w:rPr>
                <w:szCs w:val="20"/>
              </w:rPr>
              <w:t>11:30am 12:15pm</w:t>
            </w:r>
          </w:p>
        </w:tc>
        <w:tc>
          <w:tcPr>
            <w:tcW w:w="9119" w:type="dxa"/>
            <w:gridSpan w:val="3"/>
          </w:tcPr>
          <w:p w:rsidR="00D1323D" w:rsidRPr="00F84CB4" w:rsidRDefault="00D1323D" w:rsidP="00D1323D">
            <w:pPr>
              <w:spacing w:line="240" w:lineRule="atLeast"/>
              <w:rPr>
                <w:szCs w:val="20"/>
              </w:rPr>
            </w:pPr>
          </w:p>
          <w:p w:rsidR="00D1323D" w:rsidRPr="00F84CB4" w:rsidRDefault="00D1323D" w:rsidP="00D1323D">
            <w:pPr>
              <w:spacing w:line="240" w:lineRule="atLeast"/>
              <w:rPr>
                <w:b/>
                <w:szCs w:val="20"/>
              </w:rPr>
            </w:pPr>
            <w:r w:rsidRPr="00F84CB4">
              <w:rPr>
                <w:b/>
                <w:szCs w:val="20"/>
              </w:rPr>
              <w:t>Lunch</w:t>
            </w:r>
          </w:p>
          <w:p w:rsidR="00D1323D" w:rsidRPr="00F84CB4" w:rsidRDefault="00D1323D" w:rsidP="00D1323D">
            <w:pPr>
              <w:spacing w:line="240" w:lineRule="atLeast"/>
              <w:rPr>
                <w:i/>
                <w:szCs w:val="20"/>
              </w:rPr>
            </w:pPr>
            <w:r w:rsidRPr="00F84CB4">
              <w:rPr>
                <w:i/>
                <w:szCs w:val="20"/>
              </w:rPr>
              <w:t>Smith Atrium</w:t>
            </w:r>
          </w:p>
          <w:p w:rsidR="00D1323D" w:rsidRPr="00F84CB4" w:rsidRDefault="00D1323D" w:rsidP="00D1323D">
            <w:pPr>
              <w:spacing w:line="240" w:lineRule="atLeast"/>
              <w:rPr>
                <w:szCs w:val="20"/>
                <w:lang w:val="de-DE"/>
              </w:rPr>
            </w:pPr>
          </w:p>
          <w:p w:rsidR="00D1323D" w:rsidRPr="00F84CB4" w:rsidRDefault="00D1323D" w:rsidP="00D1323D">
            <w:pPr>
              <w:spacing w:line="240" w:lineRule="atLeast"/>
              <w:rPr>
                <w:szCs w:val="20"/>
                <w:lang w:val="de-DE"/>
              </w:rPr>
            </w:pPr>
          </w:p>
        </w:tc>
      </w:tr>
      <w:tr w:rsidR="005545D8" w:rsidRPr="00F84CB4" w:rsidTr="00DB4AAB">
        <w:trPr>
          <w:trHeight w:val="1322"/>
        </w:trPr>
        <w:tc>
          <w:tcPr>
            <w:tcW w:w="1474" w:type="dxa"/>
          </w:tcPr>
          <w:p w:rsidR="005545D8" w:rsidRPr="00F84CB4" w:rsidRDefault="005545D8" w:rsidP="00D1323D">
            <w:pPr>
              <w:spacing w:line="240" w:lineRule="atLeast"/>
              <w:rPr>
                <w:szCs w:val="20"/>
                <w:lang w:val="de-DE"/>
              </w:rPr>
            </w:pPr>
          </w:p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  <w:r w:rsidRPr="00F84CB4">
              <w:rPr>
                <w:szCs w:val="20"/>
              </w:rPr>
              <w:t>12:15-1:30pm</w:t>
            </w:r>
          </w:p>
        </w:tc>
        <w:tc>
          <w:tcPr>
            <w:tcW w:w="3764" w:type="dxa"/>
            <w:gridSpan w:val="2"/>
          </w:tcPr>
          <w:p w:rsidR="005545D8" w:rsidRPr="00F84CB4" w:rsidRDefault="005545D8" w:rsidP="00D1323D">
            <w:pPr>
              <w:spacing w:line="240" w:lineRule="atLeast"/>
              <w:rPr>
                <w:bCs/>
                <w:szCs w:val="20"/>
              </w:rPr>
            </w:pPr>
          </w:p>
          <w:p w:rsidR="005545D8" w:rsidRPr="00F84CB4" w:rsidRDefault="005545D8" w:rsidP="00D1323D">
            <w:pPr>
              <w:spacing w:line="240" w:lineRule="atLeast"/>
              <w:rPr>
                <w:b/>
                <w:bCs/>
                <w:szCs w:val="20"/>
              </w:rPr>
            </w:pPr>
            <w:r w:rsidRPr="00F84CB4">
              <w:rPr>
                <w:b/>
                <w:bCs/>
                <w:szCs w:val="20"/>
              </w:rPr>
              <w:t>Introduction to Vocation &amp; Discernment</w:t>
            </w:r>
          </w:p>
          <w:p w:rsidR="005545D8" w:rsidRPr="00F84CB4" w:rsidRDefault="005545D8" w:rsidP="00D1323D">
            <w:pPr>
              <w:spacing w:line="240" w:lineRule="atLeast"/>
              <w:rPr>
                <w:bCs/>
                <w:i/>
                <w:szCs w:val="20"/>
              </w:rPr>
            </w:pPr>
            <w:r w:rsidRPr="00F84CB4">
              <w:rPr>
                <w:bCs/>
                <w:i/>
                <w:szCs w:val="20"/>
              </w:rPr>
              <w:t>Smith Labs 155</w:t>
            </w:r>
          </w:p>
        </w:tc>
        <w:tc>
          <w:tcPr>
            <w:tcW w:w="5355" w:type="dxa"/>
          </w:tcPr>
          <w:p w:rsidR="005545D8" w:rsidRPr="00F84CB4" w:rsidRDefault="005545D8" w:rsidP="00D1323D">
            <w:pPr>
              <w:spacing w:line="240" w:lineRule="atLeast"/>
              <w:rPr>
                <w:i/>
                <w:szCs w:val="20"/>
              </w:rPr>
            </w:pPr>
          </w:p>
          <w:p w:rsidR="005545D8" w:rsidRPr="00F84CB4" w:rsidRDefault="005545D8" w:rsidP="00D1323D">
            <w:pPr>
              <w:spacing w:line="240" w:lineRule="atLeast"/>
              <w:rPr>
                <w:i/>
                <w:szCs w:val="20"/>
              </w:rPr>
            </w:pPr>
            <w:r w:rsidRPr="00F84CB4">
              <w:rPr>
                <w:i/>
                <w:szCs w:val="20"/>
              </w:rPr>
              <w:t xml:space="preserve">Isabelle Jenkins </w:t>
            </w:r>
            <w:r w:rsidR="0059124E">
              <w:rPr>
                <w:i/>
                <w:szCs w:val="20"/>
              </w:rPr>
              <w:t>’</w:t>
            </w:r>
            <w:r w:rsidRPr="00F84CB4">
              <w:rPr>
                <w:i/>
                <w:szCs w:val="20"/>
              </w:rPr>
              <w:t>10</w:t>
            </w:r>
            <w:r w:rsidR="0059124E">
              <w:rPr>
                <w:i/>
                <w:szCs w:val="20"/>
              </w:rPr>
              <w:t xml:space="preserve">, </w:t>
            </w:r>
            <w:r w:rsidR="0059124E" w:rsidRPr="00F84CB4">
              <w:rPr>
                <w:szCs w:val="20"/>
                <w:lang w:val="de-DE"/>
              </w:rPr>
              <w:t xml:space="preserve"> Associate Director, Donelan Office of Community-Based Learning</w:t>
            </w:r>
          </w:p>
          <w:p w:rsidR="005545D8" w:rsidRDefault="005545D8" w:rsidP="00D1323D">
            <w:pPr>
              <w:spacing w:line="240" w:lineRule="atLeast"/>
              <w:rPr>
                <w:szCs w:val="20"/>
              </w:rPr>
            </w:pPr>
          </w:p>
          <w:p w:rsidR="000821C2" w:rsidRPr="00F84CB4" w:rsidRDefault="000821C2" w:rsidP="00D1323D">
            <w:pPr>
              <w:spacing w:line="240" w:lineRule="atLeast"/>
              <w:rPr>
                <w:szCs w:val="20"/>
              </w:rPr>
            </w:pPr>
            <w:r w:rsidRPr="000821C2">
              <w:rPr>
                <w:i/>
                <w:szCs w:val="20"/>
              </w:rPr>
              <w:t>Karla Keppel,</w:t>
            </w:r>
            <w:r>
              <w:rPr>
                <w:szCs w:val="20"/>
              </w:rPr>
              <w:t xml:space="preserve"> Assistant Chaplain, Director of Domestic Immersion, Office of the College Chaplains</w:t>
            </w:r>
          </w:p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</w:p>
        </w:tc>
      </w:tr>
      <w:tr w:rsidR="005545D8" w:rsidRPr="00F84CB4" w:rsidTr="00D244F0">
        <w:trPr>
          <w:trHeight w:val="1682"/>
        </w:trPr>
        <w:tc>
          <w:tcPr>
            <w:tcW w:w="1474" w:type="dxa"/>
          </w:tcPr>
          <w:p w:rsidR="005545D8" w:rsidRPr="00F84CB4" w:rsidRDefault="005545D8" w:rsidP="00D1323D">
            <w:pPr>
              <w:spacing w:line="240" w:lineRule="atLeast"/>
              <w:rPr>
                <w:color w:val="000000"/>
                <w:szCs w:val="20"/>
              </w:rPr>
            </w:pPr>
          </w:p>
          <w:p w:rsidR="005545D8" w:rsidRPr="00F84CB4" w:rsidRDefault="005545D8" w:rsidP="00D1323D">
            <w:pPr>
              <w:spacing w:line="240" w:lineRule="atLeast"/>
              <w:rPr>
                <w:color w:val="000000"/>
                <w:szCs w:val="20"/>
              </w:rPr>
            </w:pPr>
            <w:r w:rsidRPr="00F84CB4">
              <w:rPr>
                <w:color w:val="000000"/>
                <w:szCs w:val="20"/>
              </w:rPr>
              <w:t>1:30-2:45pm</w:t>
            </w:r>
          </w:p>
        </w:tc>
        <w:tc>
          <w:tcPr>
            <w:tcW w:w="3764" w:type="dxa"/>
            <w:gridSpan w:val="2"/>
          </w:tcPr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</w:p>
          <w:p w:rsidR="005545D8" w:rsidRPr="00F84CB4" w:rsidRDefault="005545D8" w:rsidP="00D1323D">
            <w:pPr>
              <w:spacing w:line="240" w:lineRule="atLeast"/>
              <w:rPr>
                <w:b/>
                <w:szCs w:val="20"/>
              </w:rPr>
            </w:pPr>
            <w:r w:rsidRPr="00F84CB4">
              <w:rPr>
                <w:b/>
                <w:szCs w:val="20"/>
              </w:rPr>
              <w:t xml:space="preserve">Non-Profits 101 &amp; </w:t>
            </w:r>
          </w:p>
          <w:p w:rsidR="005545D8" w:rsidRPr="00F84CB4" w:rsidRDefault="005545D8" w:rsidP="00D1323D">
            <w:pPr>
              <w:spacing w:line="240" w:lineRule="atLeast"/>
              <w:rPr>
                <w:b/>
                <w:szCs w:val="20"/>
              </w:rPr>
            </w:pPr>
            <w:r w:rsidRPr="00F84CB4">
              <w:rPr>
                <w:b/>
                <w:szCs w:val="20"/>
              </w:rPr>
              <w:t>The Range of Opportunities</w:t>
            </w:r>
          </w:p>
          <w:p w:rsidR="005545D8" w:rsidRPr="00F84CB4" w:rsidRDefault="005545D8" w:rsidP="00D1323D">
            <w:pPr>
              <w:spacing w:line="240" w:lineRule="atLeast"/>
              <w:rPr>
                <w:bCs/>
                <w:i/>
                <w:szCs w:val="20"/>
              </w:rPr>
            </w:pPr>
            <w:r w:rsidRPr="00F84CB4">
              <w:rPr>
                <w:bCs/>
                <w:i/>
                <w:szCs w:val="20"/>
              </w:rPr>
              <w:t>Smith Labs 155</w:t>
            </w:r>
          </w:p>
        </w:tc>
        <w:tc>
          <w:tcPr>
            <w:tcW w:w="5355" w:type="dxa"/>
          </w:tcPr>
          <w:p w:rsidR="005545D8" w:rsidRPr="00F84CB4" w:rsidRDefault="005545D8" w:rsidP="00D1323D">
            <w:pPr>
              <w:spacing w:line="240" w:lineRule="atLeast"/>
              <w:rPr>
                <w:szCs w:val="20"/>
                <w:lang w:val="de-DE"/>
              </w:rPr>
            </w:pPr>
          </w:p>
          <w:p w:rsidR="002C56F6" w:rsidRDefault="005545D8" w:rsidP="00D1323D">
            <w:pPr>
              <w:spacing w:line="240" w:lineRule="atLeast"/>
              <w:rPr>
                <w:i/>
                <w:szCs w:val="20"/>
                <w:lang w:val="de-DE"/>
              </w:rPr>
            </w:pPr>
            <w:r w:rsidRPr="00F84CB4">
              <w:rPr>
                <w:i/>
                <w:szCs w:val="20"/>
                <w:lang w:val="de-DE"/>
              </w:rPr>
              <w:t>Michelle Sterk Barrett</w:t>
            </w:r>
            <w:r w:rsidR="002C56F6">
              <w:rPr>
                <w:i/>
                <w:szCs w:val="20"/>
                <w:lang w:val="de-DE"/>
              </w:rPr>
              <w:t xml:space="preserve">, </w:t>
            </w:r>
            <w:r w:rsidR="002C56F6" w:rsidRPr="002C56F6">
              <w:rPr>
                <w:szCs w:val="20"/>
                <w:lang w:val="de-DE"/>
              </w:rPr>
              <w:t>Director, Donelan Office of Community Based Learning</w:t>
            </w:r>
            <w:r w:rsidR="00627D7D" w:rsidRPr="00F84CB4">
              <w:rPr>
                <w:i/>
                <w:szCs w:val="20"/>
                <w:lang w:val="de-DE"/>
              </w:rPr>
              <w:t xml:space="preserve"> </w:t>
            </w:r>
          </w:p>
          <w:p w:rsidR="00A14B3D" w:rsidRDefault="00A14B3D" w:rsidP="002C56F6">
            <w:pPr>
              <w:spacing w:line="240" w:lineRule="atLeast"/>
              <w:rPr>
                <w:i/>
                <w:szCs w:val="20"/>
                <w:lang w:val="de-DE"/>
              </w:rPr>
            </w:pPr>
          </w:p>
          <w:p w:rsidR="00627D7D" w:rsidRPr="002C56F6" w:rsidRDefault="00627D7D" w:rsidP="00EC409B">
            <w:pPr>
              <w:spacing w:line="240" w:lineRule="atLeast"/>
              <w:rPr>
                <w:szCs w:val="20"/>
                <w:lang w:val="de-DE"/>
              </w:rPr>
            </w:pPr>
            <w:r w:rsidRPr="00F84CB4">
              <w:rPr>
                <w:i/>
                <w:szCs w:val="20"/>
                <w:lang w:val="de-DE"/>
              </w:rPr>
              <w:t>Tim Barrett</w:t>
            </w:r>
            <w:r w:rsidR="002C56F6">
              <w:rPr>
                <w:i/>
                <w:szCs w:val="20"/>
                <w:lang w:val="de-DE"/>
              </w:rPr>
              <w:t xml:space="preserve">, </w:t>
            </w:r>
            <w:r w:rsidR="00D1799C">
              <w:rPr>
                <w:szCs w:val="20"/>
                <w:lang w:val="de-DE"/>
              </w:rPr>
              <w:t>C</w:t>
            </w:r>
            <w:r w:rsidR="00EC409B">
              <w:rPr>
                <w:szCs w:val="20"/>
                <w:lang w:val="de-DE"/>
              </w:rPr>
              <w:t>hief Financial Officer</w:t>
            </w:r>
            <w:r w:rsidR="002C56F6">
              <w:rPr>
                <w:szCs w:val="20"/>
                <w:lang w:val="de-DE"/>
              </w:rPr>
              <w:t>, Pine Street Inn</w:t>
            </w:r>
          </w:p>
        </w:tc>
      </w:tr>
      <w:tr w:rsidR="005545D8" w:rsidRPr="00F84CB4" w:rsidTr="008A5C36">
        <w:trPr>
          <w:trHeight w:val="1430"/>
        </w:trPr>
        <w:tc>
          <w:tcPr>
            <w:tcW w:w="1474" w:type="dxa"/>
          </w:tcPr>
          <w:p w:rsidR="005545D8" w:rsidRPr="00F84CB4" w:rsidRDefault="005545D8" w:rsidP="00D1323D">
            <w:pPr>
              <w:spacing w:line="240" w:lineRule="atLeast"/>
              <w:rPr>
                <w:szCs w:val="20"/>
                <w:lang w:val="de-DE"/>
              </w:rPr>
            </w:pPr>
          </w:p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  <w:r w:rsidRPr="00F84CB4">
              <w:rPr>
                <w:szCs w:val="20"/>
              </w:rPr>
              <w:t>3:00-4:30pm</w:t>
            </w:r>
          </w:p>
        </w:tc>
        <w:tc>
          <w:tcPr>
            <w:tcW w:w="3764" w:type="dxa"/>
            <w:gridSpan w:val="2"/>
          </w:tcPr>
          <w:p w:rsidR="005545D8" w:rsidRPr="00F84CB4" w:rsidRDefault="005545D8" w:rsidP="00D1323D">
            <w:pPr>
              <w:spacing w:line="240" w:lineRule="atLeast"/>
              <w:rPr>
                <w:bCs/>
                <w:szCs w:val="20"/>
              </w:rPr>
            </w:pPr>
          </w:p>
          <w:p w:rsidR="005545D8" w:rsidRPr="00F84CB4" w:rsidRDefault="005545D8" w:rsidP="00D1323D">
            <w:pPr>
              <w:spacing w:line="240" w:lineRule="atLeast"/>
              <w:rPr>
                <w:b/>
                <w:szCs w:val="20"/>
              </w:rPr>
            </w:pPr>
            <w:r w:rsidRPr="00F84CB4">
              <w:rPr>
                <w:b/>
                <w:szCs w:val="20"/>
              </w:rPr>
              <w:t>The Business Side of Non-Profits</w:t>
            </w:r>
          </w:p>
          <w:p w:rsidR="005545D8" w:rsidRPr="00F84CB4" w:rsidRDefault="005545D8" w:rsidP="00D1323D">
            <w:pPr>
              <w:spacing w:line="240" w:lineRule="atLeast"/>
              <w:rPr>
                <w:i/>
                <w:szCs w:val="20"/>
              </w:rPr>
            </w:pPr>
            <w:r w:rsidRPr="00F84CB4">
              <w:rPr>
                <w:i/>
                <w:szCs w:val="20"/>
              </w:rPr>
              <w:t>Smith Labs 155</w:t>
            </w:r>
          </w:p>
        </w:tc>
        <w:tc>
          <w:tcPr>
            <w:tcW w:w="5355" w:type="dxa"/>
          </w:tcPr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</w:p>
          <w:p w:rsidR="005545D8" w:rsidRDefault="005545D8" w:rsidP="00D1323D">
            <w:pPr>
              <w:spacing w:line="240" w:lineRule="atLeast"/>
              <w:rPr>
                <w:szCs w:val="20"/>
              </w:rPr>
            </w:pPr>
            <w:r w:rsidRPr="00F84CB4">
              <w:rPr>
                <w:i/>
                <w:szCs w:val="20"/>
              </w:rPr>
              <w:t>Prof. David Chu</w:t>
            </w:r>
            <w:r w:rsidRPr="00F84CB4">
              <w:rPr>
                <w:szCs w:val="20"/>
              </w:rPr>
              <w:t>, Director of Entrepreneurial Studies and Pre-Business Advisor</w:t>
            </w:r>
          </w:p>
          <w:p w:rsidR="00A14B3D" w:rsidRDefault="00A14B3D" w:rsidP="002B1D1B">
            <w:pPr>
              <w:spacing w:line="240" w:lineRule="atLeast"/>
              <w:rPr>
                <w:i/>
                <w:szCs w:val="20"/>
              </w:rPr>
            </w:pPr>
          </w:p>
          <w:p w:rsidR="002B1D1B" w:rsidRDefault="002B1D1B" w:rsidP="002B1D1B">
            <w:pPr>
              <w:spacing w:line="240" w:lineRule="atLeast"/>
              <w:rPr>
                <w:szCs w:val="20"/>
              </w:rPr>
            </w:pPr>
            <w:proofErr w:type="spellStart"/>
            <w:r w:rsidRPr="009D2D8E">
              <w:rPr>
                <w:i/>
                <w:szCs w:val="20"/>
              </w:rPr>
              <w:t>Schone</w:t>
            </w:r>
            <w:proofErr w:type="spellEnd"/>
            <w:r w:rsidRPr="009D2D8E">
              <w:rPr>
                <w:i/>
                <w:szCs w:val="20"/>
              </w:rPr>
              <w:t xml:space="preserve"> </w:t>
            </w:r>
            <w:proofErr w:type="spellStart"/>
            <w:r w:rsidRPr="009D2D8E">
              <w:rPr>
                <w:i/>
                <w:szCs w:val="20"/>
              </w:rPr>
              <w:t>Malliet</w:t>
            </w:r>
            <w:proofErr w:type="spellEnd"/>
            <w:r w:rsidRPr="009D2D8E">
              <w:rPr>
                <w:i/>
                <w:szCs w:val="20"/>
              </w:rPr>
              <w:t xml:space="preserve"> ‘74,</w:t>
            </w:r>
            <w:r>
              <w:rPr>
                <w:szCs w:val="20"/>
              </w:rPr>
              <w:t xml:space="preserve"> Chief Executive Officer, National Winter Activity Center</w:t>
            </w:r>
          </w:p>
          <w:p w:rsidR="00712863" w:rsidRPr="00F84CB4" w:rsidRDefault="00712863" w:rsidP="002B1D1B">
            <w:pPr>
              <w:spacing w:line="240" w:lineRule="atLeast"/>
              <w:rPr>
                <w:szCs w:val="20"/>
                <w:lang w:val="de-DE"/>
              </w:rPr>
            </w:pPr>
          </w:p>
        </w:tc>
      </w:tr>
      <w:tr w:rsidR="005545D8" w:rsidRPr="00F84CB4" w:rsidTr="00A55137">
        <w:trPr>
          <w:trHeight w:val="1133"/>
        </w:trPr>
        <w:tc>
          <w:tcPr>
            <w:tcW w:w="1474" w:type="dxa"/>
          </w:tcPr>
          <w:p w:rsidR="005545D8" w:rsidRPr="00F84CB4" w:rsidRDefault="005545D8" w:rsidP="00D1323D">
            <w:pPr>
              <w:spacing w:line="240" w:lineRule="atLeast"/>
              <w:rPr>
                <w:szCs w:val="20"/>
                <w:lang w:val="de-DE"/>
              </w:rPr>
            </w:pPr>
          </w:p>
          <w:p w:rsidR="005545D8" w:rsidRPr="00F84CB4" w:rsidRDefault="005545D8" w:rsidP="00D1323D">
            <w:pPr>
              <w:spacing w:line="240" w:lineRule="atLeast"/>
              <w:rPr>
                <w:szCs w:val="20"/>
                <w:lang w:val="de-DE"/>
              </w:rPr>
            </w:pPr>
            <w:r w:rsidRPr="00F84CB4">
              <w:rPr>
                <w:szCs w:val="20"/>
                <w:lang w:val="de-DE"/>
              </w:rPr>
              <w:t>4:30-4:45p</w:t>
            </w:r>
            <w:r w:rsidR="006B642D">
              <w:rPr>
                <w:szCs w:val="20"/>
                <w:lang w:val="de-DE"/>
              </w:rPr>
              <w:t>m</w:t>
            </w:r>
          </w:p>
        </w:tc>
        <w:tc>
          <w:tcPr>
            <w:tcW w:w="3764" w:type="dxa"/>
            <w:gridSpan w:val="2"/>
          </w:tcPr>
          <w:p w:rsidR="005545D8" w:rsidRPr="00F84CB4" w:rsidRDefault="005545D8" w:rsidP="00D1323D">
            <w:pPr>
              <w:spacing w:line="240" w:lineRule="atLeast"/>
              <w:rPr>
                <w:bCs/>
                <w:szCs w:val="20"/>
              </w:rPr>
            </w:pPr>
          </w:p>
          <w:p w:rsidR="005545D8" w:rsidRPr="00F84CB4" w:rsidRDefault="005545D8" w:rsidP="00D1323D">
            <w:pPr>
              <w:spacing w:line="240" w:lineRule="atLeast"/>
              <w:rPr>
                <w:b/>
                <w:bCs/>
                <w:szCs w:val="20"/>
              </w:rPr>
            </w:pPr>
            <w:r w:rsidRPr="00F84CB4">
              <w:rPr>
                <w:b/>
                <w:bCs/>
                <w:szCs w:val="20"/>
              </w:rPr>
              <w:t>Intro to Case Studies</w:t>
            </w:r>
          </w:p>
          <w:p w:rsidR="005545D8" w:rsidRPr="00F84CB4" w:rsidRDefault="005545D8" w:rsidP="00D1323D">
            <w:pPr>
              <w:spacing w:line="240" w:lineRule="atLeast"/>
              <w:rPr>
                <w:bCs/>
                <w:i/>
                <w:szCs w:val="20"/>
              </w:rPr>
            </w:pPr>
            <w:r w:rsidRPr="00F84CB4">
              <w:rPr>
                <w:bCs/>
                <w:i/>
                <w:szCs w:val="20"/>
              </w:rPr>
              <w:t>Smith Labs 155</w:t>
            </w:r>
          </w:p>
        </w:tc>
        <w:tc>
          <w:tcPr>
            <w:tcW w:w="5355" w:type="dxa"/>
          </w:tcPr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</w:p>
          <w:p w:rsidR="002B1D1B" w:rsidRPr="00F84CB4" w:rsidRDefault="002B1D1B" w:rsidP="002B1D1B">
            <w:pPr>
              <w:spacing w:line="240" w:lineRule="atLeast"/>
              <w:rPr>
                <w:szCs w:val="20"/>
                <w:lang w:val="de-DE"/>
              </w:rPr>
            </w:pPr>
            <w:r w:rsidRPr="00F84CB4">
              <w:rPr>
                <w:i/>
                <w:szCs w:val="20"/>
                <w:lang w:val="de-DE"/>
              </w:rPr>
              <w:t>Isabelle Jenkins ’10</w:t>
            </w:r>
            <w:r w:rsidRPr="00F84CB4">
              <w:rPr>
                <w:szCs w:val="20"/>
                <w:lang w:val="de-DE"/>
              </w:rPr>
              <w:t xml:space="preserve">, Associate Director, Donelan Office of Community-Based Learning </w:t>
            </w:r>
          </w:p>
          <w:p w:rsidR="005545D8" w:rsidRPr="00F84CB4" w:rsidRDefault="005545D8" w:rsidP="00D1323D">
            <w:pPr>
              <w:spacing w:line="240" w:lineRule="atLeast"/>
              <w:rPr>
                <w:szCs w:val="20"/>
                <w:lang w:val="de-DE"/>
              </w:rPr>
            </w:pPr>
          </w:p>
        </w:tc>
      </w:tr>
      <w:tr w:rsidR="005545D8" w:rsidRPr="00F84CB4" w:rsidTr="006C4EF5">
        <w:trPr>
          <w:trHeight w:val="1430"/>
        </w:trPr>
        <w:tc>
          <w:tcPr>
            <w:tcW w:w="1474" w:type="dxa"/>
          </w:tcPr>
          <w:p w:rsidR="005545D8" w:rsidRPr="00F84CB4" w:rsidRDefault="005545D8" w:rsidP="00D1323D">
            <w:pPr>
              <w:spacing w:line="240" w:lineRule="atLeast"/>
              <w:rPr>
                <w:szCs w:val="20"/>
                <w:lang w:val="de-DE"/>
              </w:rPr>
            </w:pPr>
          </w:p>
          <w:p w:rsidR="005545D8" w:rsidRPr="00F84CB4" w:rsidRDefault="005545D8" w:rsidP="00D1323D">
            <w:pPr>
              <w:spacing w:line="240" w:lineRule="atLeast"/>
              <w:rPr>
                <w:szCs w:val="20"/>
                <w:lang w:val="de-DE"/>
              </w:rPr>
            </w:pPr>
            <w:r w:rsidRPr="00F84CB4">
              <w:rPr>
                <w:szCs w:val="20"/>
                <w:lang w:val="de-DE"/>
              </w:rPr>
              <w:t>4:45-5:30p</w:t>
            </w:r>
            <w:r w:rsidR="006B642D">
              <w:rPr>
                <w:szCs w:val="20"/>
                <w:lang w:val="de-DE"/>
              </w:rPr>
              <w:t>m</w:t>
            </w:r>
          </w:p>
        </w:tc>
        <w:tc>
          <w:tcPr>
            <w:tcW w:w="3764" w:type="dxa"/>
            <w:gridSpan w:val="2"/>
          </w:tcPr>
          <w:p w:rsidR="005545D8" w:rsidRPr="00F84CB4" w:rsidRDefault="005545D8" w:rsidP="00D1323D">
            <w:pPr>
              <w:spacing w:line="240" w:lineRule="atLeast"/>
              <w:rPr>
                <w:bCs/>
                <w:szCs w:val="20"/>
              </w:rPr>
            </w:pPr>
          </w:p>
          <w:p w:rsidR="005545D8" w:rsidRPr="00F84CB4" w:rsidRDefault="005545D8" w:rsidP="00D1323D">
            <w:pPr>
              <w:spacing w:line="240" w:lineRule="atLeast"/>
              <w:rPr>
                <w:b/>
                <w:bCs/>
                <w:szCs w:val="20"/>
              </w:rPr>
            </w:pPr>
            <w:r w:rsidRPr="00F84CB4">
              <w:rPr>
                <w:b/>
                <w:bCs/>
                <w:szCs w:val="20"/>
              </w:rPr>
              <w:t>Intro to Networking; Preparing for Alumni Dinner</w:t>
            </w:r>
          </w:p>
          <w:p w:rsidR="005545D8" w:rsidRPr="00F84CB4" w:rsidRDefault="005545D8" w:rsidP="00D1323D">
            <w:pPr>
              <w:spacing w:line="240" w:lineRule="atLeast"/>
              <w:rPr>
                <w:bCs/>
                <w:i/>
                <w:szCs w:val="20"/>
              </w:rPr>
            </w:pPr>
            <w:r w:rsidRPr="00F84CB4">
              <w:rPr>
                <w:bCs/>
                <w:i/>
                <w:szCs w:val="20"/>
              </w:rPr>
              <w:t>Smith Labs 155</w:t>
            </w:r>
          </w:p>
        </w:tc>
        <w:tc>
          <w:tcPr>
            <w:tcW w:w="5355" w:type="dxa"/>
          </w:tcPr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</w:p>
          <w:p w:rsidR="005545D8" w:rsidRPr="00F84CB4" w:rsidRDefault="002C56F6" w:rsidP="00D1323D">
            <w:pPr>
              <w:spacing w:line="240" w:lineRule="atLeast"/>
              <w:rPr>
                <w:szCs w:val="20"/>
                <w:lang w:val="de-DE"/>
              </w:rPr>
            </w:pPr>
            <w:r w:rsidRPr="00F84CB4">
              <w:rPr>
                <w:i/>
                <w:szCs w:val="20"/>
                <w:lang w:val="de-DE"/>
              </w:rPr>
              <w:t>Megan Chester,</w:t>
            </w:r>
            <w:r w:rsidRPr="00F84CB4">
              <w:rPr>
                <w:szCs w:val="20"/>
                <w:lang w:val="de-DE"/>
              </w:rPr>
              <w:t xml:space="preserve"> Assistant Director, Center for Career Developent</w:t>
            </w:r>
          </w:p>
        </w:tc>
      </w:tr>
      <w:tr w:rsidR="00D1323D" w:rsidRPr="00F84CB4" w:rsidTr="00D1323D">
        <w:trPr>
          <w:trHeight w:val="1340"/>
        </w:trPr>
        <w:tc>
          <w:tcPr>
            <w:tcW w:w="1474" w:type="dxa"/>
          </w:tcPr>
          <w:p w:rsidR="00D1323D" w:rsidRPr="00F84CB4" w:rsidRDefault="00D1323D" w:rsidP="00D1323D">
            <w:pPr>
              <w:spacing w:line="240" w:lineRule="atLeast"/>
              <w:rPr>
                <w:szCs w:val="20"/>
              </w:rPr>
            </w:pPr>
          </w:p>
          <w:p w:rsidR="00D1323D" w:rsidRPr="00F84CB4" w:rsidRDefault="00D1323D" w:rsidP="00D1323D">
            <w:pPr>
              <w:spacing w:line="240" w:lineRule="atLeast"/>
              <w:rPr>
                <w:szCs w:val="20"/>
              </w:rPr>
            </w:pPr>
            <w:r w:rsidRPr="00F84CB4">
              <w:rPr>
                <w:szCs w:val="20"/>
              </w:rPr>
              <w:t>5:30-6:30p</w:t>
            </w:r>
            <w:r w:rsidR="006B642D">
              <w:rPr>
                <w:szCs w:val="20"/>
              </w:rPr>
              <w:t>m</w:t>
            </w:r>
          </w:p>
        </w:tc>
        <w:tc>
          <w:tcPr>
            <w:tcW w:w="9119" w:type="dxa"/>
            <w:gridSpan w:val="3"/>
          </w:tcPr>
          <w:p w:rsidR="00D1323D" w:rsidRPr="00F84CB4" w:rsidRDefault="00D1323D" w:rsidP="00D1323D">
            <w:pPr>
              <w:spacing w:line="240" w:lineRule="atLeast"/>
              <w:rPr>
                <w:szCs w:val="20"/>
              </w:rPr>
            </w:pPr>
          </w:p>
          <w:p w:rsidR="00D1323D" w:rsidRPr="00F84CB4" w:rsidRDefault="00D1323D" w:rsidP="00D1323D">
            <w:pPr>
              <w:spacing w:line="240" w:lineRule="atLeast"/>
              <w:rPr>
                <w:szCs w:val="20"/>
              </w:rPr>
            </w:pPr>
            <w:r w:rsidRPr="00F84CB4">
              <w:rPr>
                <w:b/>
                <w:szCs w:val="20"/>
              </w:rPr>
              <w:t>Dinner</w:t>
            </w:r>
            <w:r w:rsidRPr="00F84CB4">
              <w:rPr>
                <w:szCs w:val="20"/>
              </w:rPr>
              <w:t xml:space="preserve"> (in case study groups)</w:t>
            </w:r>
          </w:p>
          <w:p w:rsidR="00D1323D" w:rsidRPr="00F84CB4" w:rsidRDefault="00D1323D" w:rsidP="00D1323D">
            <w:pPr>
              <w:spacing w:line="240" w:lineRule="atLeast"/>
              <w:rPr>
                <w:i/>
                <w:szCs w:val="20"/>
              </w:rPr>
            </w:pPr>
            <w:r w:rsidRPr="00F84CB4">
              <w:rPr>
                <w:i/>
                <w:szCs w:val="20"/>
              </w:rPr>
              <w:t>Smith Atrium</w:t>
            </w:r>
          </w:p>
          <w:p w:rsidR="00D1323D" w:rsidRPr="00F84CB4" w:rsidRDefault="00D1323D" w:rsidP="00D1323D">
            <w:pPr>
              <w:spacing w:line="240" w:lineRule="atLeast"/>
              <w:rPr>
                <w:szCs w:val="20"/>
                <w:lang w:val="de-DE"/>
              </w:rPr>
            </w:pPr>
          </w:p>
        </w:tc>
      </w:tr>
      <w:tr w:rsidR="00D1323D" w:rsidRPr="00F84CB4" w:rsidTr="00D1323D">
        <w:trPr>
          <w:trHeight w:val="827"/>
        </w:trPr>
        <w:tc>
          <w:tcPr>
            <w:tcW w:w="10593" w:type="dxa"/>
            <w:gridSpan w:val="4"/>
            <w:shd w:val="clear" w:color="auto" w:fill="7030A0"/>
          </w:tcPr>
          <w:p w:rsidR="00D1323D" w:rsidRPr="00F84CB4" w:rsidRDefault="00D1323D" w:rsidP="00D1323D">
            <w:pPr>
              <w:spacing w:line="240" w:lineRule="atLeast"/>
              <w:rPr>
                <w:b/>
                <w:color w:val="FFFFFF" w:themeColor="background1"/>
                <w:szCs w:val="20"/>
                <w:lang w:val="de-DE"/>
              </w:rPr>
            </w:pPr>
          </w:p>
          <w:p w:rsidR="00D1323D" w:rsidRPr="00F84CB4" w:rsidRDefault="00D1323D" w:rsidP="00627D7D">
            <w:pPr>
              <w:spacing w:line="240" w:lineRule="atLeast"/>
              <w:rPr>
                <w:b/>
                <w:szCs w:val="20"/>
                <w:lang w:val="de-DE"/>
              </w:rPr>
            </w:pPr>
            <w:r w:rsidRPr="00F84CB4">
              <w:rPr>
                <w:b/>
                <w:color w:val="FFFFFF" w:themeColor="background1"/>
                <w:szCs w:val="20"/>
                <w:lang w:val="de-DE"/>
              </w:rPr>
              <w:t>Tuesday, January 1</w:t>
            </w:r>
            <w:r w:rsidR="00627D7D" w:rsidRPr="00F84CB4">
              <w:rPr>
                <w:b/>
                <w:color w:val="FFFFFF" w:themeColor="background1"/>
                <w:szCs w:val="20"/>
                <w:lang w:val="de-DE"/>
              </w:rPr>
              <w:t>7</w:t>
            </w:r>
            <w:r w:rsidRPr="00F84CB4">
              <w:rPr>
                <w:b/>
                <w:color w:val="FFFFFF" w:themeColor="background1"/>
                <w:szCs w:val="20"/>
                <w:lang w:val="de-DE"/>
              </w:rPr>
              <w:t>, 201</w:t>
            </w:r>
            <w:r w:rsidR="00627D7D" w:rsidRPr="00F84CB4">
              <w:rPr>
                <w:b/>
                <w:color w:val="FFFFFF" w:themeColor="background1"/>
                <w:szCs w:val="20"/>
                <w:lang w:val="de-DE"/>
              </w:rPr>
              <w:t>7</w:t>
            </w:r>
          </w:p>
        </w:tc>
      </w:tr>
      <w:tr w:rsidR="00D1323D" w:rsidRPr="00F84CB4" w:rsidTr="00D1323D">
        <w:trPr>
          <w:trHeight w:val="1223"/>
        </w:trPr>
        <w:tc>
          <w:tcPr>
            <w:tcW w:w="1474" w:type="dxa"/>
          </w:tcPr>
          <w:p w:rsidR="00D1323D" w:rsidRPr="00F84CB4" w:rsidRDefault="00D1323D" w:rsidP="00D1323D">
            <w:pPr>
              <w:spacing w:line="240" w:lineRule="atLeast"/>
              <w:rPr>
                <w:color w:val="000000"/>
                <w:szCs w:val="20"/>
              </w:rPr>
            </w:pPr>
          </w:p>
          <w:p w:rsidR="00D1323D" w:rsidRPr="00F84CB4" w:rsidRDefault="00D1323D" w:rsidP="00627D7D">
            <w:pPr>
              <w:spacing w:line="240" w:lineRule="atLeast"/>
              <w:rPr>
                <w:color w:val="000000"/>
                <w:szCs w:val="20"/>
              </w:rPr>
            </w:pPr>
            <w:r w:rsidRPr="00F84CB4">
              <w:rPr>
                <w:color w:val="000000"/>
                <w:szCs w:val="20"/>
              </w:rPr>
              <w:t>8:30-</w:t>
            </w:r>
            <w:r w:rsidR="00627D7D" w:rsidRPr="00F84CB4">
              <w:rPr>
                <w:color w:val="000000"/>
                <w:szCs w:val="20"/>
              </w:rPr>
              <w:t>10a</w:t>
            </w:r>
            <w:r w:rsidR="006B642D">
              <w:rPr>
                <w:color w:val="000000"/>
                <w:szCs w:val="20"/>
              </w:rPr>
              <w:t>m</w:t>
            </w:r>
          </w:p>
        </w:tc>
        <w:tc>
          <w:tcPr>
            <w:tcW w:w="9119" w:type="dxa"/>
            <w:gridSpan w:val="3"/>
          </w:tcPr>
          <w:p w:rsidR="00D1323D" w:rsidRPr="00F84CB4" w:rsidRDefault="00D1323D" w:rsidP="00D1323D">
            <w:pPr>
              <w:spacing w:line="240" w:lineRule="atLeast"/>
              <w:rPr>
                <w:szCs w:val="20"/>
              </w:rPr>
            </w:pPr>
          </w:p>
          <w:p w:rsidR="00D1323D" w:rsidRPr="00F84CB4" w:rsidRDefault="00D1323D" w:rsidP="00D1323D">
            <w:pPr>
              <w:spacing w:line="240" w:lineRule="atLeast"/>
              <w:rPr>
                <w:b/>
                <w:szCs w:val="20"/>
              </w:rPr>
            </w:pPr>
            <w:r w:rsidRPr="00F84CB4">
              <w:rPr>
                <w:b/>
                <w:szCs w:val="20"/>
              </w:rPr>
              <w:t>Breakfast with Case Study Leaders</w:t>
            </w:r>
          </w:p>
          <w:p w:rsidR="00D1323D" w:rsidRPr="00F84CB4" w:rsidRDefault="00D1323D" w:rsidP="00D1323D">
            <w:pPr>
              <w:spacing w:line="240" w:lineRule="atLeast"/>
              <w:rPr>
                <w:szCs w:val="20"/>
              </w:rPr>
            </w:pPr>
            <w:r w:rsidRPr="00F84CB4">
              <w:rPr>
                <w:i/>
                <w:szCs w:val="20"/>
              </w:rPr>
              <w:t>Carey Lounge (Bridge between 2</w:t>
            </w:r>
            <w:r w:rsidRPr="00F84CB4">
              <w:rPr>
                <w:i/>
                <w:szCs w:val="20"/>
                <w:vertAlign w:val="superscript"/>
              </w:rPr>
              <w:t>nd</w:t>
            </w:r>
            <w:r w:rsidRPr="00F84CB4">
              <w:rPr>
                <w:i/>
                <w:szCs w:val="20"/>
              </w:rPr>
              <w:t xml:space="preserve"> floor Smith and 2</w:t>
            </w:r>
            <w:r w:rsidRPr="00F84CB4">
              <w:rPr>
                <w:i/>
                <w:szCs w:val="20"/>
                <w:vertAlign w:val="superscript"/>
              </w:rPr>
              <w:t>nd</w:t>
            </w:r>
            <w:r w:rsidRPr="00F84CB4">
              <w:rPr>
                <w:i/>
                <w:szCs w:val="20"/>
              </w:rPr>
              <w:t xml:space="preserve"> floor Fenwick) and breakout room</w:t>
            </w:r>
            <w:r w:rsidR="00985984">
              <w:rPr>
                <w:i/>
                <w:szCs w:val="20"/>
              </w:rPr>
              <w:t xml:space="preserve">s: Fenwick 330, Smith 201, Smith 210, Smith 324, Smith 426, </w:t>
            </w:r>
            <w:proofErr w:type="spellStart"/>
            <w:r w:rsidR="00985984">
              <w:rPr>
                <w:i/>
                <w:szCs w:val="20"/>
              </w:rPr>
              <w:t>Rehm</w:t>
            </w:r>
            <w:proofErr w:type="spellEnd"/>
            <w:r w:rsidR="00985984">
              <w:rPr>
                <w:i/>
                <w:szCs w:val="20"/>
              </w:rPr>
              <w:t xml:space="preserve"> Library</w:t>
            </w:r>
          </w:p>
          <w:p w:rsidR="00D1323D" w:rsidRPr="00F84CB4" w:rsidRDefault="00D1323D" w:rsidP="00D1323D">
            <w:pPr>
              <w:spacing w:line="240" w:lineRule="atLeast"/>
              <w:rPr>
                <w:szCs w:val="20"/>
                <w:lang w:val="de-DE"/>
              </w:rPr>
            </w:pPr>
          </w:p>
        </w:tc>
      </w:tr>
      <w:tr w:rsidR="005545D8" w:rsidRPr="00F84CB4" w:rsidTr="0061238E">
        <w:trPr>
          <w:trHeight w:val="1502"/>
        </w:trPr>
        <w:tc>
          <w:tcPr>
            <w:tcW w:w="1474" w:type="dxa"/>
          </w:tcPr>
          <w:p w:rsidR="005545D8" w:rsidRPr="00F84CB4" w:rsidRDefault="005545D8" w:rsidP="00D1323D">
            <w:pPr>
              <w:spacing w:line="240" w:lineRule="atLeast"/>
              <w:rPr>
                <w:color w:val="000000"/>
                <w:szCs w:val="20"/>
              </w:rPr>
            </w:pPr>
          </w:p>
          <w:p w:rsidR="005545D8" w:rsidRPr="00F84CB4" w:rsidRDefault="006B642D" w:rsidP="00D1323D">
            <w:pPr>
              <w:spacing w:line="240" w:lineRule="atLeas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10:15</w:t>
            </w:r>
            <w:r w:rsidR="00627D7D" w:rsidRPr="00F84CB4">
              <w:rPr>
                <w:color w:val="000000"/>
                <w:szCs w:val="20"/>
              </w:rPr>
              <w:t>-11:15a</w:t>
            </w:r>
            <w:r>
              <w:rPr>
                <w:color w:val="000000"/>
                <w:szCs w:val="20"/>
              </w:rPr>
              <w:t>m</w:t>
            </w:r>
          </w:p>
        </w:tc>
        <w:tc>
          <w:tcPr>
            <w:tcW w:w="3764" w:type="dxa"/>
            <w:gridSpan w:val="2"/>
          </w:tcPr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</w:p>
          <w:p w:rsidR="005545D8" w:rsidRPr="00F84CB4" w:rsidRDefault="005545D8" w:rsidP="00D1323D">
            <w:pPr>
              <w:spacing w:line="240" w:lineRule="atLeast"/>
              <w:rPr>
                <w:b/>
                <w:szCs w:val="20"/>
              </w:rPr>
            </w:pPr>
            <w:r w:rsidRPr="00F84CB4">
              <w:rPr>
                <w:b/>
                <w:szCs w:val="20"/>
              </w:rPr>
              <w:t>Intro to Grant Proposal Writing</w:t>
            </w:r>
          </w:p>
          <w:p w:rsidR="005545D8" w:rsidRPr="00F84CB4" w:rsidRDefault="005545D8" w:rsidP="00D1323D">
            <w:pPr>
              <w:spacing w:line="240" w:lineRule="atLeast"/>
              <w:rPr>
                <w:i/>
                <w:szCs w:val="20"/>
              </w:rPr>
            </w:pPr>
            <w:proofErr w:type="spellStart"/>
            <w:r w:rsidRPr="00F84CB4">
              <w:rPr>
                <w:i/>
                <w:szCs w:val="20"/>
              </w:rPr>
              <w:t>Rehm</w:t>
            </w:r>
            <w:proofErr w:type="spellEnd"/>
            <w:r w:rsidRPr="00F84CB4">
              <w:rPr>
                <w:i/>
                <w:szCs w:val="20"/>
              </w:rPr>
              <w:t xml:space="preserve"> Library</w:t>
            </w:r>
          </w:p>
        </w:tc>
        <w:tc>
          <w:tcPr>
            <w:tcW w:w="5355" w:type="dxa"/>
          </w:tcPr>
          <w:p w:rsidR="005545D8" w:rsidRPr="00F84CB4" w:rsidRDefault="005545D8" w:rsidP="00D1323D">
            <w:pPr>
              <w:spacing w:line="240" w:lineRule="atLeast"/>
              <w:rPr>
                <w:szCs w:val="20"/>
                <w:highlight w:val="yellow"/>
              </w:rPr>
            </w:pPr>
          </w:p>
          <w:p w:rsidR="005545D8" w:rsidRDefault="002B1D1B" w:rsidP="00D1323D">
            <w:pPr>
              <w:spacing w:line="240" w:lineRule="atLeast"/>
              <w:rPr>
                <w:szCs w:val="20"/>
              </w:rPr>
            </w:pPr>
            <w:r w:rsidRPr="009D2D8E">
              <w:rPr>
                <w:i/>
                <w:szCs w:val="20"/>
              </w:rPr>
              <w:t xml:space="preserve">Ann-Margaret </w:t>
            </w:r>
            <w:proofErr w:type="spellStart"/>
            <w:r w:rsidRPr="009D2D8E">
              <w:rPr>
                <w:i/>
                <w:szCs w:val="20"/>
              </w:rPr>
              <w:t>Caljouw</w:t>
            </w:r>
            <w:proofErr w:type="spellEnd"/>
            <w:r w:rsidRPr="009D2D8E">
              <w:rPr>
                <w:i/>
                <w:szCs w:val="20"/>
              </w:rPr>
              <w:t xml:space="preserve"> ’87,</w:t>
            </w:r>
            <w:r>
              <w:rPr>
                <w:szCs w:val="20"/>
              </w:rPr>
              <w:t xml:space="preserve"> Assistant Director, Corporate and Foundation Relations, Communications and Proposal Development, Boston College</w:t>
            </w:r>
          </w:p>
          <w:p w:rsidR="005545D8" w:rsidRPr="00F84CB4" w:rsidRDefault="005545D8" w:rsidP="00D1323D">
            <w:pPr>
              <w:spacing w:line="240" w:lineRule="atLeast"/>
              <w:rPr>
                <w:szCs w:val="20"/>
                <w:lang w:val="de-DE"/>
              </w:rPr>
            </w:pPr>
          </w:p>
        </w:tc>
      </w:tr>
      <w:tr w:rsidR="005545D8" w:rsidRPr="00F84CB4" w:rsidTr="006B642D">
        <w:trPr>
          <w:trHeight w:val="1088"/>
        </w:trPr>
        <w:tc>
          <w:tcPr>
            <w:tcW w:w="1474" w:type="dxa"/>
          </w:tcPr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</w:p>
          <w:p w:rsidR="005545D8" w:rsidRPr="00F84CB4" w:rsidRDefault="00627D7D" w:rsidP="00D1323D">
            <w:pPr>
              <w:spacing w:line="240" w:lineRule="atLeast"/>
              <w:rPr>
                <w:szCs w:val="20"/>
              </w:rPr>
            </w:pPr>
            <w:r w:rsidRPr="00F84CB4">
              <w:rPr>
                <w:szCs w:val="20"/>
              </w:rPr>
              <w:t>11:30a</w:t>
            </w:r>
            <w:r w:rsidR="006B642D">
              <w:rPr>
                <w:szCs w:val="20"/>
              </w:rPr>
              <w:t>m</w:t>
            </w:r>
            <w:r w:rsidRPr="00F84CB4">
              <w:rPr>
                <w:szCs w:val="20"/>
              </w:rPr>
              <w:t>-12:30p</w:t>
            </w:r>
            <w:r w:rsidR="006B642D">
              <w:rPr>
                <w:szCs w:val="20"/>
              </w:rPr>
              <w:t>m</w:t>
            </w:r>
          </w:p>
        </w:tc>
        <w:tc>
          <w:tcPr>
            <w:tcW w:w="3764" w:type="dxa"/>
            <w:gridSpan w:val="2"/>
          </w:tcPr>
          <w:p w:rsidR="005545D8" w:rsidRPr="00F84CB4" w:rsidRDefault="005545D8" w:rsidP="00D1323D">
            <w:pPr>
              <w:spacing w:line="240" w:lineRule="atLeast"/>
              <w:rPr>
                <w:bCs/>
                <w:szCs w:val="20"/>
              </w:rPr>
            </w:pPr>
          </w:p>
          <w:p w:rsidR="005545D8" w:rsidRPr="00F84CB4" w:rsidRDefault="005545D8" w:rsidP="00D1323D">
            <w:pPr>
              <w:spacing w:line="240" w:lineRule="atLeast"/>
              <w:rPr>
                <w:b/>
                <w:szCs w:val="20"/>
              </w:rPr>
            </w:pPr>
            <w:r w:rsidRPr="00F84CB4">
              <w:rPr>
                <w:b/>
                <w:szCs w:val="20"/>
              </w:rPr>
              <w:t>Advancement &amp; Fundraising</w:t>
            </w:r>
          </w:p>
          <w:p w:rsidR="005545D8" w:rsidRPr="00F84CB4" w:rsidRDefault="005545D8" w:rsidP="00D1323D">
            <w:pPr>
              <w:spacing w:line="240" w:lineRule="atLeast"/>
              <w:rPr>
                <w:bCs/>
                <w:i/>
                <w:szCs w:val="20"/>
              </w:rPr>
            </w:pPr>
            <w:proofErr w:type="spellStart"/>
            <w:r w:rsidRPr="00F84CB4">
              <w:rPr>
                <w:i/>
                <w:szCs w:val="20"/>
              </w:rPr>
              <w:t>Rehm</w:t>
            </w:r>
            <w:proofErr w:type="spellEnd"/>
            <w:r w:rsidRPr="00F84CB4">
              <w:rPr>
                <w:i/>
                <w:szCs w:val="20"/>
              </w:rPr>
              <w:t xml:space="preserve"> Library</w:t>
            </w:r>
          </w:p>
          <w:p w:rsidR="005545D8" w:rsidRPr="00F84CB4" w:rsidRDefault="005545D8" w:rsidP="00D1323D">
            <w:pPr>
              <w:spacing w:line="240" w:lineRule="atLeast"/>
              <w:rPr>
                <w:b/>
                <w:szCs w:val="20"/>
              </w:rPr>
            </w:pPr>
          </w:p>
        </w:tc>
        <w:tc>
          <w:tcPr>
            <w:tcW w:w="5355" w:type="dxa"/>
          </w:tcPr>
          <w:p w:rsidR="005545D8" w:rsidRPr="00F84CB4" w:rsidRDefault="005545D8" w:rsidP="00D1323D">
            <w:pPr>
              <w:spacing w:line="240" w:lineRule="atLeast"/>
              <w:rPr>
                <w:szCs w:val="20"/>
                <w:highlight w:val="yellow"/>
              </w:rPr>
            </w:pPr>
          </w:p>
          <w:p w:rsidR="005545D8" w:rsidRPr="006B642D" w:rsidRDefault="009D2D8E" w:rsidP="006B642D">
            <w:pPr>
              <w:spacing w:line="240" w:lineRule="atLeast"/>
              <w:rPr>
                <w:szCs w:val="20"/>
                <w:lang w:val="de-DE"/>
              </w:rPr>
            </w:pPr>
            <w:r w:rsidRPr="00EC409B">
              <w:rPr>
                <w:i/>
                <w:szCs w:val="20"/>
                <w:lang w:val="de-DE"/>
              </w:rPr>
              <w:t xml:space="preserve">Elizabeth Wambui </w:t>
            </w:r>
            <w:r w:rsidRPr="00EC409B">
              <w:rPr>
                <w:i/>
                <w:szCs w:val="20"/>
              </w:rPr>
              <w:t>’09,</w:t>
            </w:r>
            <w:r>
              <w:rPr>
                <w:szCs w:val="20"/>
              </w:rPr>
              <w:t xml:space="preserve"> Director of Advancement, Nativity School of Worcester</w:t>
            </w:r>
          </w:p>
        </w:tc>
      </w:tr>
      <w:tr w:rsidR="00D1323D" w:rsidRPr="00F84CB4" w:rsidTr="006B642D">
        <w:trPr>
          <w:trHeight w:val="980"/>
        </w:trPr>
        <w:tc>
          <w:tcPr>
            <w:tcW w:w="1474" w:type="dxa"/>
          </w:tcPr>
          <w:p w:rsidR="00D1323D" w:rsidRPr="00F84CB4" w:rsidRDefault="00D1323D" w:rsidP="00D1323D">
            <w:pPr>
              <w:spacing w:line="240" w:lineRule="atLeast"/>
              <w:rPr>
                <w:color w:val="000000"/>
                <w:szCs w:val="20"/>
              </w:rPr>
            </w:pPr>
          </w:p>
          <w:p w:rsidR="00D1323D" w:rsidRPr="00F84CB4" w:rsidRDefault="00D1323D" w:rsidP="00D1323D">
            <w:pPr>
              <w:spacing w:line="240" w:lineRule="atLeast"/>
              <w:rPr>
                <w:color w:val="000000"/>
                <w:szCs w:val="20"/>
              </w:rPr>
            </w:pPr>
            <w:r w:rsidRPr="00F84CB4">
              <w:rPr>
                <w:color w:val="000000"/>
                <w:szCs w:val="20"/>
              </w:rPr>
              <w:t>12:</w:t>
            </w:r>
            <w:r w:rsidR="00627D7D" w:rsidRPr="00F84CB4">
              <w:rPr>
                <w:color w:val="000000"/>
                <w:szCs w:val="20"/>
              </w:rPr>
              <w:t>30-1:15p</w:t>
            </w:r>
            <w:r w:rsidR="006B642D">
              <w:rPr>
                <w:color w:val="000000"/>
                <w:szCs w:val="20"/>
              </w:rPr>
              <w:t>m</w:t>
            </w:r>
          </w:p>
          <w:p w:rsidR="00D1323D" w:rsidRPr="00F84CB4" w:rsidRDefault="00D1323D" w:rsidP="00D1323D">
            <w:pPr>
              <w:spacing w:line="240" w:lineRule="atLeast"/>
              <w:rPr>
                <w:color w:val="000000"/>
                <w:szCs w:val="20"/>
              </w:rPr>
            </w:pPr>
          </w:p>
        </w:tc>
        <w:tc>
          <w:tcPr>
            <w:tcW w:w="9119" w:type="dxa"/>
            <w:gridSpan w:val="3"/>
          </w:tcPr>
          <w:p w:rsidR="00D1323D" w:rsidRPr="00F84CB4" w:rsidRDefault="00D1323D" w:rsidP="00D1323D">
            <w:pPr>
              <w:spacing w:line="240" w:lineRule="atLeast"/>
              <w:rPr>
                <w:szCs w:val="20"/>
              </w:rPr>
            </w:pPr>
          </w:p>
          <w:p w:rsidR="00D1323D" w:rsidRPr="00F84CB4" w:rsidRDefault="00D1323D" w:rsidP="00D1323D">
            <w:pPr>
              <w:spacing w:line="240" w:lineRule="atLeast"/>
              <w:rPr>
                <w:b/>
                <w:szCs w:val="20"/>
              </w:rPr>
            </w:pPr>
            <w:r w:rsidRPr="00F84CB4">
              <w:rPr>
                <w:b/>
                <w:szCs w:val="20"/>
              </w:rPr>
              <w:t xml:space="preserve">Lunch </w:t>
            </w:r>
          </w:p>
          <w:p w:rsidR="00D1323D" w:rsidRPr="006B642D" w:rsidRDefault="00D1323D" w:rsidP="00D1323D">
            <w:pPr>
              <w:spacing w:line="240" w:lineRule="atLeast"/>
              <w:rPr>
                <w:i/>
                <w:szCs w:val="20"/>
              </w:rPr>
            </w:pPr>
            <w:r w:rsidRPr="00F84CB4">
              <w:rPr>
                <w:i/>
                <w:szCs w:val="20"/>
              </w:rPr>
              <w:t xml:space="preserve">Carey Lounge </w:t>
            </w:r>
          </w:p>
        </w:tc>
      </w:tr>
      <w:tr w:rsidR="005545D8" w:rsidRPr="00F84CB4" w:rsidTr="006B642D">
        <w:trPr>
          <w:trHeight w:val="1070"/>
        </w:trPr>
        <w:tc>
          <w:tcPr>
            <w:tcW w:w="1474" w:type="dxa"/>
          </w:tcPr>
          <w:p w:rsidR="005545D8" w:rsidRPr="00F84CB4" w:rsidRDefault="005545D8" w:rsidP="00D1323D">
            <w:pPr>
              <w:spacing w:line="240" w:lineRule="atLeast"/>
              <w:rPr>
                <w:color w:val="000000"/>
                <w:szCs w:val="20"/>
              </w:rPr>
            </w:pPr>
          </w:p>
          <w:p w:rsidR="005545D8" w:rsidRPr="00F84CB4" w:rsidRDefault="005545D8" w:rsidP="00D1323D">
            <w:pPr>
              <w:spacing w:line="240" w:lineRule="atLeast"/>
              <w:rPr>
                <w:color w:val="000000"/>
                <w:szCs w:val="20"/>
              </w:rPr>
            </w:pPr>
            <w:r w:rsidRPr="00F84CB4">
              <w:rPr>
                <w:color w:val="000000"/>
                <w:szCs w:val="20"/>
              </w:rPr>
              <w:t>1:15-2:15pm</w:t>
            </w:r>
          </w:p>
        </w:tc>
        <w:tc>
          <w:tcPr>
            <w:tcW w:w="3764" w:type="dxa"/>
            <w:gridSpan w:val="2"/>
          </w:tcPr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</w:p>
          <w:p w:rsidR="005545D8" w:rsidRPr="00F84CB4" w:rsidRDefault="005545D8" w:rsidP="00D1323D">
            <w:pPr>
              <w:spacing w:line="240" w:lineRule="atLeast"/>
              <w:rPr>
                <w:b/>
                <w:szCs w:val="20"/>
              </w:rPr>
            </w:pPr>
            <w:r w:rsidRPr="00F84CB4">
              <w:rPr>
                <w:b/>
                <w:szCs w:val="20"/>
              </w:rPr>
              <w:t>Reflecting on Our Gifts</w:t>
            </w:r>
          </w:p>
          <w:p w:rsidR="005545D8" w:rsidRPr="00F84CB4" w:rsidRDefault="005545D8" w:rsidP="00D1323D">
            <w:pPr>
              <w:spacing w:line="240" w:lineRule="atLeast"/>
              <w:rPr>
                <w:i/>
                <w:szCs w:val="20"/>
              </w:rPr>
            </w:pPr>
            <w:proofErr w:type="spellStart"/>
            <w:r w:rsidRPr="00F84CB4">
              <w:rPr>
                <w:i/>
                <w:szCs w:val="20"/>
              </w:rPr>
              <w:t>Rehm</w:t>
            </w:r>
            <w:proofErr w:type="spellEnd"/>
            <w:r w:rsidRPr="00F84CB4">
              <w:rPr>
                <w:i/>
                <w:szCs w:val="20"/>
              </w:rPr>
              <w:t xml:space="preserve"> Library</w:t>
            </w:r>
          </w:p>
        </w:tc>
        <w:tc>
          <w:tcPr>
            <w:tcW w:w="5355" w:type="dxa"/>
          </w:tcPr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</w:p>
          <w:p w:rsidR="002C56F6" w:rsidRPr="00F84CB4" w:rsidRDefault="002C56F6" w:rsidP="002C56F6">
            <w:pPr>
              <w:spacing w:line="240" w:lineRule="atLeast"/>
              <w:rPr>
                <w:szCs w:val="20"/>
                <w:lang w:val="de-DE"/>
              </w:rPr>
            </w:pPr>
            <w:r w:rsidRPr="00F84CB4">
              <w:rPr>
                <w:i/>
                <w:szCs w:val="20"/>
                <w:lang w:val="de-DE"/>
              </w:rPr>
              <w:t>Isabelle Jenkins ’10</w:t>
            </w:r>
            <w:r w:rsidRPr="00F84CB4">
              <w:rPr>
                <w:szCs w:val="20"/>
                <w:lang w:val="de-DE"/>
              </w:rPr>
              <w:t xml:space="preserve">, Associate Director, Donelan Office of Community-Based Learning </w:t>
            </w:r>
          </w:p>
          <w:p w:rsidR="005545D8" w:rsidRPr="00F84CB4" w:rsidRDefault="005545D8" w:rsidP="00D1323D">
            <w:pPr>
              <w:spacing w:line="240" w:lineRule="atLeast"/>
              <w:rPr>
                <w:szCs w:val="20"/>
                <w:lang w:val="de-DE"/>
              </w:rPr>
            </w:pPr>
          </w:p>
        </w:tc>
      </w:tr>
      <w:tr w:rsidR="005545D8" w:rsidRPr="00F84CB4" w:rsidTr="006B642D">
        <w:trPr>
          <w:trHeight w:val="1070"/>
        </w:trPr>
        <w:tc>
          <w:tcPr>
            <w:tcW w:w="1474" w:type="dxa"/>
          </w:tcPr>
          <w:p w:rsidR="005545D8" w:rsidRPr="00F84CB4" w:rsidRDefault="005545D8" w:rsidP="00D1323D">
            <w:pPr>
              <w:spacing w:line="240" w:lineRule="atLeast"/>
              <w:rPr>
                <w:color w:val="000000"/>
                <w:szCs w:val="20"/>
              </w:rPr>
            </w:pPr>
          </w:p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  <w:r w:rsidRPr="00F84CB4">
              <w:rPr>
                <w:color w:val="000000"/>
                <w:szCs w:val="20"/>
              </w:rPr>
              <w:t>2:15pm</w:t>
            </w:r>
          </w:p>
        </w:tc>
        <w:tc>
          <w:tcPr>
            <w:tcW w:w="3764" w:type="dxa"/>
            <w:gridSpan w:val="2"/>
          </w:tcPr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</w:p>
          <w:p w:rsidR="005545D8" w:rsidRPr="00F84CB4" w:rsidRDefault="005545D8" w:rsidP="00D1323D">
            <w:pPr>
              <w:spacing w:line="240" w:lineRule="atLeast"/>
              <w:rPr>
                <w:b/>
                <w:szCs w:val="20"/>
              </w:rPr>
            </w:pPr>
            <w:r w:rsidRPr="00F84CB4">
              <w:rPr>
                <w:b/>
                <w:szCs w:val="20"/>
              </w:rPr>
              <w:t>Preparing for Site Visits</w:t>
            </w:r>
          </w:p>
          <w:p w:rsidR="005545D8" w:rsidRPr="00F84CB4" w:rsidRDefault="005545D8" w:rsidP="00D1323D">
            <w:pPr>
              <w:spacing w:line="240" w:lineRule="atLeast"/>
              <w:rPr>
                <w:bCs/>
                <w:i/>
                <w:szCs w:val="20"/>
              </w:rPr>
            </w:pPr>
            <w:proofErr w:type="spellStart"/>
            <w:r w:rsidRPr="00F84CB4">
              <w:rPr>
                <w:bCs/>
                <w:i/>
                <w:szCs w:val="20"/>
              </w:rPr>
              <w:t>Rehm</w:t>
            </w:r>
            <w:proofErr w:type="spellEnd"/>
            <w:r w:rsidRPr="00F84CB4">
              <w:rPr>
                <w:bCs/>
                <w:i/>
                <w:szCs w:val="20"/>
              </w:rPr>
              <w:t xml:space="preserve"> Library and breakout rooms </w:t>
            </w:r>
            <w:r w:rsidR="00627D7D" w:rsidRPr="00F84CB4">
              <w:rPr>
                <w:bCs/>
                <w:i/>
                <w:szCs w:val="20"/>
              </w:rPr>
              <w:t>(in Smith)</w:t>
            </w:r>
          </w:p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</w:p>
        </w:tc>
        <w:tc>
          <w:tcPr>
            <w:tcW w:w="5355" w:type="dxa"/>
          </w:tcPr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</w:p>
          <w:p w:rsidR="005545D8" w:rsidRPr="00F84CB4" w:rsidRDefault="002C56F6" w:rsidP="00D1323D">
            <w:pPr>
              <w:spacing w:line="240" w:lineRule="atLeast"/>
              <w:rPr>
                <w:szCs w:val="20"/>
                <w:lang w:val="de-DE"/>
              </w:rPr>
            </w:pPr>
            <w:r w:rsidRPr="00F84CB4">
              <w:rPr>
                <w:i/>
                <w:szCs w:val="20"/>
                <w:lang w:val="de-DE"/>
              </w:rPr>
              <w:t>Isabelle Jenkins ’10</w:t>
            </w:r>
            <w:r w:rsidRPr="00F84CB4">
              <w:rPr>
                <w:szCs w:val="20"/>
                <w:lang w:val="de-DE"/>
              </w:rPr>
              <w:t xml:space="preserve">, Associate Director, Donelan Office of Community-Based Learning </w:t>
            </w:r>
          </w:p>
        </w:tc>
      </w:tr>
      <w:tr w:rsidR="00D1323D" w:rsidRPr="00F84CB4" w:rsidTr="006B642D">
        <w:trPr>
          <w:trHeight w:val="557"/>
        </w:trPr>
        <w:tc>
          <w:tcPr>
            <w:tcW w:w="10593" w:type="dxa"/>
            <w:gridSpan w:val="4"/>
          </w:tcPr>
          <w:p w:rsidR="006B642D" w:rsidRDefault="006B642D" w:rsidP="00D1323D">
            <w:pPr>
              <w:spacing w:line="240" w:lineRule="atLeast"/>
              <w:rPr>
                <w:szCs w:val="20"/>
              </w:rPr>
            </w:pPr>
          </w:p>
          <w:p w:rsidR="00D1323D" w:rsidRDefault="00627D7D" w:rsidP="00D1323D">
            <w:pPr>
              <w:spacing w:line="240" w:lineRule="atLeast"/>
              <w:rPr>
                <w:b/>
                <w:szCs w:val="20"/>
              </w:rPr>
            </w:pPr>
            <w:r w:rsidRPr="00F84CB4">
              <w:rPr>
                <w:b/>
                <w:szCs w:val="20"/>
              </w:rPr>
              <w:t>Break</w:t>
            </w:r>
          </w:p>
          <w:p w:rsidR="006B642D" w:rsidRPr="006B642D" w:rsidRDefault="006B642D" w:rsidP="00D1323D">
            <w:pPr>
              <w:spacing w:line="240" w:lineRule="atLeast"/>
              <w:rPr>
                <w:b/>
                <w:szCs w:val="20"/>
              </w:rPr>
            </w:pPr>
          </w:p>
        </w:tc>
      </w:tr>
      <w:tr w:rsidR="005545D8" w:rsidRPr="00F84CB4" w:rsidTr="002D4717">
        <w:trPr>
          <w:trHeight w:val="1880"/>
        </w:trPr>
        <w:tc>
          <w:tcPr>
            <w:tcW w:w="1474" w:type="dxa"/>
          </w:tcPr>
          <w:p w:rsidR="005545D8" w:rsidRPr="00F84CB4" w:rsidRDefault="005545D8" w:rsidP="00D1323D">
            <w:pPr>
              <w:spacing w:line="240" w:lineRule="atLeast"/>
              <w:rPr>
                <w:color w:val="000000"/>
                <w:szCs w:val="20"/>
              </w:rPr>
            </w:pPr>
          </w:p>
          <w:p w:rsidR="005545D8" w:rsidRPr="00F84CB4" w:rsidRDefault="00F17AAF" w:rsidP="00627D7D">
            <w:pPr>
              <w:spacing w:line="240" w:lineRule="atLeas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5:30</w:t>
            </w:r>
            <w:r w:rsidR="005545D8" w:rsidRPr="00F84CB4">
              <w:rPr>
                <w:color w:val="000000"/>
                <w:szCs w:val="20"/>
              </w:rPr>
              <w:t>-6:</w:t>
            </w:r>
            <w:r w:rsidR="00627D7D" w:rsidRPr="00F84CB4">
              <w:rPr>
                <w:color w:val="000000"/>
                <w:szCs w:val="20"/>
              </w:rPr>
              <w:t>3</w:t>
            </w:r>
            <w:r w:rsidR="005545D8" w:rsidRPr="00F84CB4">
              <w:rPr>
                <w:color w:val="000000"/>
                <w:szCs w:val="20"/>
              </w:rPr>
              <w:t>0pm</w:t>
            </w:r>
          </w:p>
        </w:tc>
        <w:tc>
          <w:tcPr>
            <w:tcW w:w="3764" w:type="dxa"/>
            <w:gridSpan w:val="2"/>
          </w:tcPr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</w:p>
          <w:p w:rsidR="005545D8" w:rsidRPr="00F84CB4" w:rsidRDefault="009D2D8E" w:rsidP="00D1323D">
            <w:pPr>
              <w:spacing w:line="240" w:lineRule="atLeast"/>
              <w:rPr>
                <w:b/>
                <w:szCs w:val="20"/>
              </w:rPr>
            </w:pPr>
            <w:r>
              <w:rPr>
                <w:b/>
                <w:szCs w:val="20"/>
              </w:rPr>
              <w:t>First Year Out</w:t>
            </w:r>
            <w:r w:rsidR="005545D8" w:rsidRPr="00F84CB4">
              <w:rPr>
                <w:b/>
                <w:szCs w:val="20"/>
              </w:rPr>
              <w:t xml:space="preserve"> Panel</w:t>
            </w:r>
          </w:p>
          <w:p w:rsidR="005545D8" w:rsidRPr="00F84CB4" w:rsidRDefault="005545D8" w:rsidP="00D1323D">
            <w:pPr>
              <w:spacing w:line="240" w:lineRule="atLeast"/>
              <w:rPr>
                <w:i/>
                <w:szCs w:val="20"/>
              </w:rPr>
            </w:pPr>
            <w:r w:rsidRPr="00F84CB4">
              <w:rPr>
                <w:i/>
                <w:szCs w:val="20"/>
              </w:rPr>
              <w:t>Hogan 401</w:t>
            </w:r>
          </w:p>
        </w:tc>
        <w:tc>
          <w:tcPr>
            <w:tcW w:w="5355" w:type="dxa"/>
          </w:tcPr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</w:p>
          <w:p w:rsidR="00F84CB4" w:rsidRDefault="009D2D8E" w:rsidP="0036000C">
            <w:pPr>
              <w:spacing w:line="240" w:lineRule="atLeast"/>
              <w:rPr>
                <w:szCs w:val="20"/>
              </w:rPr>
            </w:pPr>
            <w:r w:rsidRPr="009D2D8E">
              <w:rPr>
                <w:i/>
                <w:szCs w:val="20"/>
                <w:lang w:val="de-DE"/>
              </w:rPr>
              <w:t xml:space="preserve">Oriola Arapi </w:t>
            </w:r>
            <w:r w:rsidRPr="009D2D8E">
              <w:rPr>
                <w:i/>
                <w:szCs w:val="20"/>
              </w:rPr>
              <w:t>’</w:t>
            </w:r>
            <w:r>
              <w:rPr>
                <w:i/>
                <w:szCs w:val="20"/>
              </w:rPr>
              <w:t>16,</w:t>
            </w:r>
            <w:r>
              <w:rPr>
                <w:szCs w:val="20"/>
              </w:rPr>
              <w:t xml:space="preserve"> Case Manager, YOU Inc.</w:t>
            </w:r>
          </w:p>
          <w:p w:rsidR="00EC409B" w:rsidRDefault="00EC409B" w:rsidP="0036000C">
            <w:pPr>
              <w:spacing w:line="240" w:lineRule="atLeast"/>
              <w:rPr>
                <w:i/>
                <w:szCs w:val="20"/>
                <w:lang w:val="de-DE"/>
              </w:rPr>
            </w:pPr>
          </w:p>
          <w:p w:rsidR="009D2D8E" w:rsidRDefault="009D2D8E" w:rsidP="0036000C">
            <w:pPr>
              <w:spacing w:line="240" w:lineRule="atLeast"/>
              <w:rPr>
                <w:szCs w:val="20"/>
              </w:rPr>
            </w:pPr>
            <w:r w:rsidRPr="009D2D8E">
              <w:rPr>
                <w:i/>
                <w:szCs w:val="20"/>
                <w:lang w:val="de-DE"/>
              </w:rPr>
              <w:t xml:space="preserve">Mike Cole </w:t>
            </w:r>
            <w:r w:rsidRPr="009D2D8E">
              <w:rPr>
                <w:i/>
                <w:szCs w:val="20"/>
              </w:rPr>
              <w:t>’16</w:t>
            </w:r>
            <w:r>
              <w:rPr>
                <w:i/>
                <w:szCs w:val="20"/>
              </w:rPr>
              <w:t>,</w:t>
            </w:r>
            <w:r>
              <w:rPr>
                <w:szCs w:val="20"/>
              </w:rPr>
              <w:t xml:space="preserve"> Community Relationship Manager, United Way of Central Massachusetts</w:t>
            </w:r>
          </w:p>
          <w:p w:rsidR="00A14B3D" w:rsidRDefault="00A14B3D" w:rsidP="0036000C">
            <w:pPr>
              <w:spacing w:line="240" w:lineRule="atLeast"/>
              <w:rPr>
                <w:i/>
                <w:szCs w:val="20"/>
              </w:rPr>
            </w:pPr>
          </w:p>
          <w:p w:rsidR="009D2D8E" w:rsidRDefault="009D2D8E" w:rsidP="0036000C">
            <w:pPr>
              <w:spacing w:line="240" w:lineRule="atLeast"/>
              <w:rPr>
                <w:szCs w:val="20"/>
              </w:rPr>
            </w:pPr>
            <w:r>
              <w:rPr>
                <w:i/>
                <w:szCs w:val="20"/>
              </w:rPr>
              <w:t xml:space="preserve">Amina Gomez </w:t>
            </w:r>
            <w:r w:rsidRPr="009D2D8E">
              <w:rPr>
                <w:i/>
                <w:szCs w:val="20"/>
              </w:rPr>
              <w:t>’</w:t>
            </w:r>
            <w:r>
              <w:rPr>
                <w:i/>
                <w:szCs w:val="20"/>
              </w:rPr>
              <w:t xml:space="preserve">16, </w:t>
            </w:r>
            <w:r>
              <w:rPr>
                <w:szCs w:val="20"/>
              </w:rPr>
              <w:t>Brooks Alumni Fellow, College of the Holy Cross</w:t>
            </w:r>
          </w:p>
          <w:p w:rsidR="00A14B3D" w:rsidRDefault="00A14B3D" w:rsidP="0036000C">
            <w:pPr>
              <w:spacing w:line="240" w:lineRule="atLeast"/>
              <w:rPr>
                <w:szCs w:val="20"/>
              </w:rPr>
            </w:pPr>
          </w:p>
          <w:p w:rsidR="009D2D8E" w:rsidRDefault="009D2D8E" w:rsidP="0036000C">
            <w:pPr>
              <w:spacing w:line="240" w:lineRule="atLeast"/>
              <w:rPr>
                <w:szCs w:val="20"/>
              </w:rPr>
            </w:pPr>
            <w:r w:rsidRPr="00953572">
              <w:rPr>
                <w:i/>
                <w:szCs w:val="20"/>
              </w:rPr>
              <w:t xml:space="preserve">Kobe </w:t>
            </w:r>
            <w:proofErr w:type="spellStart"/>
            <w:r w:rsidRPr="00953572">
              <w:rPr>
                <w:i/>
                <w:szCs w:val="20"/>
              </w:rPr>
              <w:t>Osei-Boaten</w:t>
            </w:r>
            <w:proofErr w:type="spellEnd"/>
            <w:r>
              <w:rPr>
                <w:szCs w:val="20"/>
              </w:rPr>
              <w:t xml:space="preserve"> </w:t>
            </w:r>
            <w:r w:rsidRPr="009D2D8E">
              <w:rPr>
                <w:i/>
                <w:szCs w:val="20"/>
              </w:rPr>
              <w:t>’</w:t>
            </w:r>
            <w:r>
              <w:rPr>
                <w:i/>
                <w:szCs w:val="20"/>
              </w:rPr>
              <w:t>16</w:t>
            </w:r>
            <w:r w:rsidR="00A14B3D">
              <w:rPr>
                <w:i/>
                <w:szCs w:val="20"/>
              </w:rPr>
              <w:t>,</w:t>
            </w:r>
            <w:r w:rsidR="00A14B3D">
              <w:rPr>
                <w:szCs w:val="20"/>
              </w:rPr>
              <w:t xml:space="preserve"> Family Support Coordinator, United South End Settlement</w:t>
            </w:r>
            <w:r w:rsidR="00FB620B">
              <w:rPr>
                <w:szCs w:val="20"/>
              </w:rPr>
              <w:t>s</w:t>
            </w:r>
          </w:p>
          <w:p w:rsidR="00A14B3D" w:rsidRDefault="00A14B3D" w:rsidP="0036000C">
            <w:pPr>
              <w:spacing w:line="240" w:lineRule="atLeast"/>
              <w:rPr>
                <w:i/>
                <w:szCs w:val="20"/>
              </w:rPr>
            </w:pPr>
          </w:p>
          <w:p w:rsidR="00A14B3D" w:rsidRPr="00A14B3D" w:rsidRDefault="00A14B3D" w:rsidP="0036000C">
            <w:pPr>
              <w:spacing w:line="240" w:lineRule="atLeast"/>
              <w:rPr>
                <w:szCs w:val="20"/>
                <w:lang w:val="de-DE"/>
              </w:rPr>
            </w:pPr>
            <w:r>
              <w:rPr>
                <w:i/>
                <w:szCs w:val="20"/>
              </w:rPr>
              <w:t xml:space="preserve">Sarah Valente </w:t>
            </w:r>
            <w:r w:rsidRPr="009D2D8E">
              <w:rPr>
                <w:i/>
                <w:szCs w:val="20"/>
              </w:rPr>
              <w:t>’</w:t>
            </w:r>
            <w:r>
              <w:rPr>
                <w:i/>
                <w:szCs w:val="20"/>
              </w:rPr>
              <w:t>16,</w:t>
            </w:r>
            <w:r>
              <w:rPr>
                <w:szCs w:val="20"/>
              </w:rPr>
              <w:t xml:space="preserve"> Teaching Fellow, Nativity School of Worcester; Holy Cross Board of Trustees Member; Candidate for MBA, Non-Profit Leadership, Assumption College</w:t>
            </w:r>
          </w:p>
        </w:tc>
      </w:tr>
      <w:tr w:rsidR="006B642D" w:rsidRPr="00F84CB4" w:rsidTr="00842A68">
        <w:trPr>
          <w:trHeight w:val="1880"/>
        </w:trPr>
        <w:tc>
          <w:tcPr>
            <w:tcW w:w="1474" w:type="dxa"/>
          </w:tcPr>
          <w:p w:rsidR="006B642D" w:rsidRDefault="006B642D" w:rsidP="00D1323D">
            <w:pPr>
              <w:spacing w:line="240" w:lineRule="atLeast"/>
              <w:rPr>
                <w:color w:val="000000"/>
                <w:szCs w:val="20"/>
              </w:rPr>
            </w:pPr>
          </w:p>
          <w:p w:rsidR="006B642D" w:rsidRPr="00F84CB4" w:rsidRDefault="006B642D" w:rsidP="00D1323D">
            <w:pPr>
              <w:spacing w:line="240" w:lineRule="atLeast"/>
              <w:rPr>
                <w:color w:val="000000"/>
                <w:szCs w:val="20"/>
              </w:rPr>
            </w:pPr>
            <w:r w:rsidRPr="00F84CB4">
              <w:rPr>
                <w:color w:val="000000"/>
                <w:szCs w:val="20"/>
              </w:rPr>
              <w:t>6-6:30pm</w:t>
            </w:r>
          </w:p>
        </w:tc>
        <w:tc>
          <w:tcPr>
            <w:tcW w:w="9119" w:type="dxa"/>
            <w:gridSpan w:val="3"/>
          </w:tcPr>
          <w:p w:rsidR="006B642D" w:rsidRDefault="006B642D" w:rsidP="00D1323D">
            <w:pPr>
              <w:spacing w:line="240" w:lineRule="atLeast"/>
              <w:rPr>
                <w:b/>
                <w:szCs w:val="20"/>
              </w:rPr>
            </w:pPr>
          </w:p>
          <w:p w:rsidR="006B642D" w:rsidRPr="00F84CB4" w:rsidRDefault="006B642D" w:rsidP="00D1323D">
            <w:pPr>
              <w:spacing w:line="240" w:lineRule="atLeast"/>
              <w:rPr>
                <w:szCs w:val="20"/>
              </w:rPr>
            </w:pPr>
            <w:r w:rsidRPr="00F84CB4">
              <w:rPr>
                <w:b/>
                <w:szCs w:val="20"/>
              </w:rPr>
              <w:t xml:space="preserve">Alumni Welcome Reception </w:t>
            </w:r>
            <w:r w:rsidRPr="00F84CB4">
              <w:rPr>
                <w:szCs w:val="20"/>
              </w:rPr>
              <w:t>(Alumni Only)</w:t>
            </w:r>
          </w:p>
          <w:p w:rsidR="006B642D" w:rsidRPr="00F84CB4" w:rsidRDefault="006B642D" w:rsidP="00D1323D">
            <w:pPr>
              <w:spacing w:line="240" w:lineRule="atLeast"/>
              <w:rPr>
                <w:szCs w:val="20"/>
              </w:rPr>
            </w:pPr>
            <w:r w:rsidRPr="00F84CB4">
              <w:rPr>
                <w:i/>
                <w:szCs w:val="20"/>
              </w:rPr>
              <w:t>Hogan Suite A</w:t>
            </w:r>
          </w:p>
        </w:tc>
      </w:tr>
      <w:tr w:rsidR="00D1323D" w:rsidRPr="00F84CB4" w:rsidTr="00D1323D">
        <w:trPr>
          <w:trHeight w:val="1250"/>
        </w:trPr>
        <w:tc>
          <w:tcPr>
            <w:tcW w:w="1474" w:type="dxa"/>
          </w:tcPr>
          <w:p w:rsidR="00D1323D" w:rsidRPr="00F84CB4" w:rsidRDefault="00D1323D" w:rsidP="00D1323D">
            <w:pPr>
              <w:spacing w:line="240" w:lineRule="atLeast"/>
              <w:rPr>
                <w:color w:val="000000"/>
                <w:szCs w:val="20"/>
              </w:rPr>
            </w:pPr>
          </w:p>
          <w:p w:rsidR="00D1323D" w:rsidRPr="00F84CB4" w:rsidRDefault="00D1323D" w:rsidP="00627D7D">
            <w:pPr>
              <w:spacing w:line="240" w:lineRule="atLeast"/>
              <w:rPr>
                <w:color w:val="000000"/>
                <w:szCs w:val="20"/>
              </w:rPr>
            </w:pPr>
            <w:r w:rsidRPr="00F84CB4">
              <w:rPr>
                <w:color w:val="000000"/>
                <w:szCs w:val="20"/>
              </w:rPr>
              <w:t>6:</w:t>
            </w:r>
            <w:r w:rsidR="00627D7D" w:rsidRPr="00F84CB4">
              <w:rPr>
                <w:color w:val="000000"/>
                <w:szCs w:val="20"/>
              </w:rPr>
              <w:t>30-8:3</w:t>
            </w:r>
            <w:r w:rsidRPr="00F84CB4">
              <w:rPr>
                <w:color w:val="000000"/>
                <w:szCs w:val="20"/>
              </w:rPr>
              <w:t>0pm</w:t>
            </w:r>
          </w:p>
        </w:tc>
        <w:tc>
          <w:tcPr>
            <w:tcW w:w="9119" w:type="dxa"/>
            <w:gridSpan w:val="3"/>
          </w:tcPr>
          <w:p w:rsidR="00D1323D" w:rsidRPr="00F84CB4" w:rsidRDefault="00D1323D" w:rsidP="00D1323D">
            <w:pPr>
              <w:spacing w:line="240" w:lineRule="atLeast"/>
              <w:rPr>
                <w:szCs w:val="20"/>
              </w:rPr>
            </w:pPr>
          </w:p>
          <w:p w:rsidR="00D1323D" w:rsidRPr="00F84CB4" w:rsidRDefault="00D1323D" w:rsidP="00D1323D">
            <w:pPr>
              <w:spacing w:line="240" w:lineRule="atLeast"/>
              <w:rPr>
                <w:b/>
                <w:szCs w:val="20"/>
              </w:rPr>
            </w:pPr>
            <w:r w:rsidRPr="00F84CB4">
              <w:rPr>
                <w:b/>
                <w:szCs w:val="20"/>
              </w:rPr>
              <w:t>Alumni Dinner</w:t>
            </w:r>
          </w:p>
          <w:p w:rsidR="00D1323D" w:rsidRPr="00F84CB4" w:rsidRDefault="00D1323D" w:rsidP="00D1323D">
            <w:pPr>
              <w:spacing w:line="240" w:lineRule="atLeast"/>
              <w:rPr>
                <w:i/>
                <w:szCs w:val="20"/>
              </w:rPr>
            </w:pPr>
            <w:r w:rsidRPr="00F84CB4">
              <w:rPr>
                <w:i/>
                <w:szCs w:val="20"/>
              </w:rPr>
              <w:t>Hogan Suites</w:t>
            </w:r>
            <w:r w:rsidR="00985984">
              <w:rPr>
                <w:i/>
                <w:szCs w:val="20"/>
              </w:rPr>
              <w:t xml:space="preserve"> A, </w:t>
            </w:r>
            <w:r w:rsidRPr="00F84CB4">
              <w:rPr>
                <w:i/>
                <w:szCs w:val="20"/>
              </w:rPr>
              <w:t>B and C</w:t>
            </w:r>
          </w:p>
          <w:p w:rsidR="00D1323D" w:rsidRPr="00F84CB4" w:rsidRDefault="00D1323D" w:rsidP="00D1323D">
            <w:pPr>
              <w:spacing w:line="240" w:lineRule="atLeast"/>
              <w:rPr>
                <w:szCs w:val="20"/>
                <w:lang w:val="de-DE"/>
              </w:rPr>
            </w:pPr>
          </w:p>
        </w:tc>
      </w:tr>
      <w:tr w:rsidR="00D1323D" w:rsidRPr="00F84CB4" w:rsidTr="00D1323D">
        <w:trPr>
          <w:trHeight w:val="980"/>
        </w:trPr>
        <w:tc>
          <w:tcPr>
            <w:tcW w:w="10593" w:type="dxa"/>
            <w:gridSpan w:val="4"/>
            <w:shd w:val="clear" w:color="auto" w:fill="7030A0"/>
          </w:tcPr>
          <w:p w:rsidR="00D1323D" w:rsidRPr="00F84CB4" w:rsidRDefault="00D1323D" w:rsidP="00D1323D">
            <w:pPr>
              <w:spacing w:line="240" w:lineRule="atLeast"/>
              <w:rPr>
                <w:b/>
                <w:color w:val="FFFFFF" w:themeColor="background1"/>
                <w:szCs w:val="20"/>
              </w:rPr>
            </w:pPr>
          </w:p>
          <w:p w:rsidR="00D1323D" w:rsidRPr="00F84CB4" w:rsidRDefault="00D1323D" w:rsidP="00D1323D">
            <w:pPr>
              <w:spacing w:line="240" w:lineRule="atLeast"/>
              <w:rPr>
                <w:b/>
                <w:color w:val="FFFFFF" w:themeColor="background1"/>
                <w:szCs w:val="20"/>
              </w:rPr>
            </w:pPr>
            <w:r w:rsidRPr="00F84CB4">
              <w:rPr>
                <w:b/>
                <w:color w:val="FFFFFF" w:themeColor="background1"/>
                <w:szCs w:val="20"/>
              </w:rPr>
              <w:t>Wednesday, January</w:t>
            </w:r>
            <w:r w:rsidR="00627D7D" w:rsidRPr="00F84CB4">
              <w:rPr>
                <w:b/>
                <w:color w:val="FFFFFF" w:themeColor="background1"/>
                <w:szCs w:val="20"/>
              </w:rPr>
              <w:t xml:space="preserve"> 18, 2017</w:t>
            </w:r>
          </w:p>
          <w:p w:rsidR="00D1323D" w:rsidRPr="00F84CB4" w:rsidRDefault="00D1323D" w:rsidP="00D1323D">
            <w:pPr>
              <w:spacing w:line="240" w:lineRule="atLeast"/>
              <w:rPr>
                <w:szCs w:val="20"/>
                <w:lang w:val="de-DE"/>
              </w:rPr>
            </w:pPr>
          </w:p>
        </w:tc>
      </w:tr>
      <w:tr w:rsidR="005545D8" w:rsidRPr="00F84CB4" w:rsidTr="00C62280">
        <w:trPr>
          <w:trHeight w:val="1538"/>
        </w:trPr>
        <w:tc>
          <w:tcPr>
            <w:tcW w:w="1474" w:type="dxa"/>
          </w:tcPr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</w:p>
          <w:p w:rsidR="005545D8" w:rsidRPr="00F84CB4" w:rsidRDefault="009A2D1A" w:rsidP="00D1323D">
            <w:pPr>
              <w:spacing w:line="240" w:lineRule="atLeast"/>
              <w:rPr>
                <w:szCs w:val="20"/>
              </w:rPr>
            </w:pPr>
            <w:r w:rsidRPr="00F84CB4">
              <w:rPr>
                <w:szCs w:val="20"/>
              </w:rPr>
              <w:t>7:45</w:t>
            </w:r>
            <w:r w:rsidR="005545D8" w:rsidRPr="00F84CB4">
              <w:rPr>
                <w:szCs w:val="20"/>
              </w:rPr>
              <w:t>-9:45am</w:t>
            </w:r>
          </w:p>
        </w:tc>
        <w:tc>
          <w:tcPr>
            <w:tcW w:w="9119" w:type="dxa"/>
            <w:gridSpan w:val="3"/>
          </w:tcPr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</w:p>
          <w:p w:rsidR="005545D8" w:rsidRPr="00F84CB4" w:rsidRDefault="005545D8" w:rsidP="00D1323D">
            <w:pPr>
              <w:spacing w:line="240" w:lineRule="atLeast"/>
              <w:rPr>
                <w:b/>
                <w:szCs w:val="20"/>
              </w:rPr>
            </w:pPr>
            <w:r w:rsidRPr="00F84CB4">
              <w:rPr>
                <w:b/>
                <w:szCs w:val="20"/>
              </w:rPr>
              <w:t>Breakfast and boxed lunches available for pick-up</w:t>
            </w:r>
          </w:p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  <w:r w:rsidRPr="00F84CB4">
              <w:rPr>
                <w:i/>
                <w:szCs w:val="20"/>
              </w:rPr>
              <w:t xml:space="preserve">CIS Seminar Room, Smith 324 (Smith </w:t>
            </w:r>
            <w:r w:rsidRPr="00F84CB4">
              <w:rPr>
                <w:b/>
                <w:i/>
                <w:szCs w:val="20"/>
              </w:rPr>
              <w:t>Hall</w:t>
            </w:r>
            <w:r w:rsidRPr="00F84CB4">
              <w:rPr>
                <w:i/>
                <w:szCs w:val="20"/>
              </w:rPr>
              <w:t>, not Smith Labs)</w:t>
            </w:r>
          </w:p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</w:p>
          <w:p w:rsidR="005545D8" w:rsidRPr="00F84CB4" w:rsidRDefault="005545D8" w:rsidP="00D1323D">
            <w:pPr>
              <w:spacing w:line="240" w:lineRule="atLeast"/>
              <w:rPr>
                <w:szCs w:val="20"/>
                <w:lang w:val="de-DE"/>
              </w:rPr>
            </w:pPr>
          </w:p>
          <w:p w:rsidR="005545D8" w:rsidRPr="00F84CB4" w:rsidRDefault="005545D8" w:rsidP="00D1323D">
            <w:pPr>
              <w:spacing w:line="240" w:lineRule="atLeast"/>
              <w:rPr>
                <w:szCs w:val="20"/>
                <w:lang w:val="de-DE"/>
              </w:rPr>
            </w:pPr>
          </w:p>
        </w:tc>
      </w:tr>
      <w:tr w:rsidR="00D1323D" w:rsidRPr="00F84CB4" w:rsidTr="00D1323D">
        <w:trPr>
          <w:trHeight w:val="1538"/>
        </w:trPr>
        <w:tc>
          <w:tcPr>
            <w:tcW w:w="1474" w:type="dxa"/>
          </w:tcPr>
          <w:p w:rsidR="00D1323D" w:rsidRPr="00F84CB4" w:rsidRDefault="00D1323D" w:rsidP="00D1323D">
            <w:pPr>
              <w:spacing w:line="240" w:lineRule="atLeast"/>
              <w:rPr>
                <w:color w:val="000000"/>
                <w:szCs w:val="20"/>
              </w:rPr>
            </w:pPr>
          </w:p>
          <w:p w:rsidR="00D1323D" w:rsidRPr="00F84CB4" w:rsidRDefault="00D1323D" w:rsidP="00627D7D">
            <w:pPr>
              <w:spacing w:line="240" w:lineRule="atLeast"/>
              <w:rPr>
                <w:color w:val="000000"/>
                <w:szCs w:val="20"/>
              </w:rPr>
            </w:pPr>
            <w:r w:rsidRPr="00F84CB4">
              <w:rPr>
                <w:color w:val="000000"/>
                <w:szCs w:val="20"/>
              </w:rPr>
              <w:t>8:00am-</w:t>
            </w:r>
            <w:r w:rsidR="00627D7D" w:rsidRPr="00F84CB4">
              <w:rPr>
                <w:color w:val="000000"/>
                <w:szCs w:val="20"/>
              </w:rPr>
              <w:t>3:00pm</w:t>
            </w:r>
          </w:p>
        </w:tc>
        <w:tc>
          <w:tcPr>
            <w:tcW w:w="9119" w:type="dxa"/>
            <w:gridSpan w:val="3"/>
          </w:tcPr>
          <w:p w:rsidR="00D1323D" w:rsidRPr="00F84CB4" w:rsidRDefault="00D1323D" w:rsidP="00D1323D">
            <w:pPr>
              <w:spacing w:line="240" w:lineRule="atLeast"/>
              <w:rPr>
                <w:szCs w:val="20"/>
              </w:rPr>
            </w:pPr>
          </w:p>
          <w:p w:rsidR="00D1323D" w:rsidRPr="00F84CB4" w:rsidRDefault="00D1323D" w:rsidP="00D1323D">
            <w:pPr>
              <w:spacing w:line="240" w:lineRule="atLeast"/>
              <w:rPr>
                <w:b/>
                <w:szCs w:val="20"/>
              </w:rPr>
            </w:pPr>
            <w:r w:rsidRPr="00F84CB4">
              <w:rPr>
                <w:b/>
                <w:szCs w:val="20"/>
              </w:rPr>
              <w:t>Site Visits</w:t>
            </w:r>
          </w:p>
          <w:p w:rsidR="00D1323D" w:rsidRPr="00F84CB4" w:rsidRDefault="00D1323D" w:rsidP="00D1323D">
            <w:pPr>
              <w:spacing w:line="240" w:lineRule="atLeast"/>
              <w:rPr>
                <w:szCs w:val="20"/>
              </w:rPr>
            </w:pPr>
            <w:r w:rsidRPr="00F84CB4">
              <w:rPr>
                <w:szCs w:val="20"/>
              </w:rPr>
              <w:t xml:space="preserve">Times vary for each site.  </w:t>
            </w:r>
          </w:p>
          <w:p w:rsidR="00D1323D" w:rsidRPr="00F84CB4" w:rsidRDefault="00D1323D" w:rsidP="00D1323D">
            <w:pPr>
              <w:spacing w:line="240" w:lineRule="atLeast"/>
              <w:rPr>
                <w:szCs w:val="20"/>
              </w:rPr>
            </w:pPr>
            <w:r w:rsidRPr="00F84CB4">
              <w:rPr>
                <w:szCs w:val="20"/>
              </w:rPr>
              <w:t>Time for group work before and/or after site visit.</w:t>
            </w:r>
          </w:p>
          <w:p w:rsidR="00D1323D" w:rsidRPr="00F84CB4" w:rsidRDefault="00D1323D" w:rsidP="00D1323D">
            <w:pPr>
              <w:spacing w:line="240" w:lineRule="atLeast"/>
              <w:rPr>
                <w:szCs w:val="20"/>
                <w:lang w:val="de-DE"/>
              </w:rPr>
            </w:pPr>
          </w:p>
        </w:tc>
      </w:tr>
      <w:tr w:rsidR="00627D7D" w:rsidRPr="00F84CB4" w:rsidTr="006B642D">
        <w:trPr>
          <w:trHeight w:val="773"/>
        </w:trPr>
        <w:tc>
          <w:tcPr>
            <w:tcW w:w="1474" w:type="dxa"/>
          </w:tcPr>
          <w:p w:rsidR="006B642D" w:rsidRDefault="006B642D" w:rsidP="00D1323D">
            <w:pPr>
              <w:spacing w:line="240" w:lineRule="atLeast"/>
              <w:rPr>
                <w:color w:val="000000"/>
                <w:szCs w:val="20"/>
              </w:rPr>
            </w:pPr>
          </w:p>
          <w:p w:rsidR="00627D7D" w:rsidRPr="00F84CB4" w:rsidRDefault="00627D7D" w:rsidP="00D1323D">
            <w:pPr>
              <w:spacing w:line="240" w:lineRule="atLeast"/>
              <w:rPr>
                <w:color w:val="000000"/>
                <w:szCs w:val="20"/>
              </w:rPr>
            </w:pPr>
            <w:r w:rsidRPr="00F84CB4">
              <w:rPr>
                <w:color w:val="000000"/>
                <w:szCs w:val="20"/>
              </w:rPr>
              <w:t>Throughout Day</w:t>
            </w:r>
          </w:p>
        </w:tc>
        <w:tc>
          <w:tcPr>
            <w:tcW w:w="9119" w:type="dxa"/>
            <w:gridSpan w:val="3"/>
          </w:tcPr>
          <w:p w:rsidR="006B642D" w:rsidRDefault="006B642D" w:rsidP="00D1323D">
            <w:pPr>
              <w:spacing w:line="240" w:lineRule="atLeast"/>
              <w:rPr>
                <w:b/>
                <w:szCs w:val="20"/>
              </w:rPr>
            </w:pPr>
          </w:p>
          <w:p w:rsidR="00627D7D" w:rsidRDefault="00627D7D" w:rsidP="00D1323D">
            <w:pPr>
              <w:spacing w:line="240" w:lineRule="atLeast"/>
              <w:rPr>
                <w:b/>
                <w:szCs w:val="20"/>
              </w:rPr>
            </w:pPr>
            <w:r w:rsidRPr="006B642D">
              <w:rPr>
                <w:b/>
                <w:szCs w:val="20"/>
              </w:rPr>
              <w:t>Case study consultation meetings with Michelle and Isabelle</w:t>
            </w:r>
          </w:p>
          <w:p w:rsidR="00014088" w:rsidRPr="00014088" w:rsidRDefault="00014088" w:rsidP="00D1323D">
            <w:pPr>
              <w:spacing w:line="240" w:lineRule="atLeast"/>
              <w:rPr>
                <w:i/>
                <w:szCs w:val="20"/>
              </w:rPr>
            </w:pPr>
            <w:r>
              <w:rPr>
                <w:i/>
                <w:szCs w:val="20"/>
              </w:rPr>
              <w:t>Fenwick 321/322</w:t>
            </w:r>
          </w:p>
          <w:p w:rsidR="006B642D" w:rsidRDefault="006B642D" w:rsidP="00D1323D">
            <w:pPr>
              <w:spacing w:line="240" w:lineRule="atLeast"/>
              <w:rPr>
                <w:b/>
                <w:szCs w:val="20"/>
              </w:rPr>
            </w:pPr>
          </w:p>
          <w:p w:rsidR="006B642D" w:rsidRPr="006B642D" w:rsidRDefault="006B642D" w:rsidP="00D1323D">
            <w:pPr>
              <w:spacing w:line="240" w:lineRule="atLeast"/>
              <w:rPr>
                <w:b/>
                <w:szCs w:val="20"/>
              </w:rPr>
            </w:pPr>
          </w:p>
        </w:tc>
      </w:tr>
      <w:tr w:rsidR="00571C2D" w:rsidRPr="00F84CB4" w:rsidTr="006B642D">
        <w:trPr>
          <w:trHeight w:val="773"/>
        </w:trPr>
        <w:tc>
          <w:tcPr>
            <w:tcW w:w="1474" w:type="dxa"/>
          </w:tcPr>
          <w:p w:rsidR="00571C2D" w:rsidRDefault="00571C2D" w:rsidP="00D1323D">
            <w:pPr>
              <w:spacing w:line="240" w:lineRule="atLeast"/>
              <w:rPr>
                <w:color w:val="000000"/>
                <w:szCs w:val="20"/>
              </w:rPr>
            </w:pPr>
          </w:p>
          <w:p w:rsidR="00571C2D" w:rsidRDefault="00571C2D" w:rsidP="00D1323D">
            <w:pPr>
              <w:spacing w:line="240" w:lineRule="atLeas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9:30am-1pm</w:t>
            </w:r>
          </w:p>
        </w:tc>
        <w:tc>
          <w:tcPr>
            <w:tcW w:w="9119" w:type="dxa"/>
            <w:gridSpan w:val="3"/>
          </w:tcPr>
          <w:p w:rsidR="00571C2D" w:rsidRDefault="00571C2D" w:rsidP="00D1323D">
            <w:pPr>
              <w:spacing w:line="240" w:lineRule="atLeast"/>
              <w:rPr>
                <w:b/>
                <w:szCs w:val="20"/>
              </w:rPr>
            </w:pPr>
          </w:p>
          <w:p w:rsidR="00571C2D" w:rsidRDefault="00571C2D" w:rsidP="00D1323D">
            <w:pPr>
              <w:spacing w:line="240" w:lineRule="atLeast"/>
              <w:rPr>
                <w:b/>
                <w:szCs w:val="20"/>
              </w:rPr>
            </w:pPr>
            <w:r>
              <w:rPr>
                <w:b/>
                <w:szCs w:val="20"/>
              </w:rPr>
              <w:t>Open hours in Career Development; Megan available for consultations</w:t>
            </w:r>
          </w:p>
          <w:p w:rsidR="00571C2D" w:rsidRDefault="00571C2D" w:rsidP="00D1323D">
            <w:pPr>
              <w:spacing w:line="240" w:lineRule="atLeast"/>
              <w:rPr>
                <w:i/>
                <w:szCs w:val="20"/>
              </w:rPr>
            </w:pPr>
            <w:r>
              <w:rPr>
                <w:i/>
                <w:szCs w:val="20"/>
              </w:rPr>
              <w:t>Career Development</w:t>
            </w:r>
          </w:p>
          <w:p w:rsidR="00571C2D" w:rsidRPr="00571C2D" w:rsidRDefault="00571C2D" w:rsidP="00D1323D">
            <w:pPr>
              <w:spacing w:line="240" w:lineRule="atLeast"/>
              <w:rPr>
                <w:i/>
                <w:szCs w:val="20"/>
              </w:rPr>
            </w:pPr>
            <w:r>
              <w:rPr>
                <w:i/>
                <w:szCs w:val="20"/>
              </w:rPr>
              <w:t>Hogan 203</w:t>
            </w:r>
          </w:p>
          <w:p w:rsidR="00571C2D" w:rsidRPr="00571C2D" w:rsidRDefault="00571C2D" w:rsidP="00D1323D">
            <w:pPr>
              <w:spacing w:line="240" w:lineRule="atLeast"/>
              <w:rPr>
                <w:i/>
                <w:szCs w:val="20"/>
              </w:rPr>
            </w:pPr>
          </w:p>
        </w:tc>
      </w:tr>
      <w:tr w:rsidR="005545D8" w:rsidRPr="00F84CB4" w:rsidTr="006E3DE3">
        <w:trPr>
          <w:trHeight w:val="1223"/>
        </w:trPr>
        <w:tc>
          <w:tcPr>
            <w:tcW w:w="1474" w:type="dxa"/>
          </w:tcPr>
          <w:p w:rsidR="005545D8" w:rsidRPr="00F84CB4" w:rsidRDefault="005545D8" w:rsidP="00D1323D">
            <w:pPr>
              <w:spacing w:line="240" w:lineRule="atLeast"/>
              <w:rPr>
                <w:color w:val="000000"/>
                <w:szCs w:val="20"/>
              </w:rPr>
            </w:pPr>
          </w:p>
          <w:p w:rsidR="005545D8" w:rsidRPr="00F84CB4" w:rsidRDefault="00627D7D" w:rsidP="00D1323D">
            <w:pPr>
              <w:spacing w:line="240" w:lineRule="atLeast"/>
              <w:rPr>
                <w:color w:val="000000"/>
                <w:szCs w:val="20"/>
              </w:rPr>
            </w:pPr>
            <w:r w:rsidRPr="00F84CB4">
              <w:rPr>
                <w:color w:val="000000"/>
                <w:szCs w:val="20"/>
              </w:rPr>
              <w:t>3:30pm-4:30pm</w:t>
            </w:r>
          </w:p>
        </w:tc>
        <w:tc>
          <w:tcPr>
            <w:tcW w:w="3764" w:type="dxa"/>
            <w:gridSpan w:val="2"/>
          </w:tcPr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</w:p>
          <w:p w:rsidR="005545D8" w:rsidRPr="00F84CB4" w:rsidRDefault="005545D8" w:rsidP="00D1323D">
            <w:pPr>
              <w:spacing w:line="240" w:lineRule="atLeast"/>
              <w:rPr>
                <w:b/>
                <w:szCs w:val="20"/>
              </w:rPr>
            </w:pPr>
            <w:r w:rsidRPr="00F84CB4">
              <w:rPr>
                <w:b/>
                <w:szCs w:val="20"/>
              </w:rPr>
              <w:t>Moving from Charity to Justice</w:t>
            </w:r>
          </w:p>
          <w:p w:rsidR="005545D8" w:rsidRPr="00F84CB4" w:rsidRDefault="00985984" w:rsidP="00D1323D">
            <w:pPr>
              <w:spacing w:line="240" w:lineRule="atLeast"/>
              <w:rPr>
                <w:i/>
                <w:szCs w:val="20"/>
              </w:rPr>
            </w:pPr>
            <w:proofErr w:type="spellStart"/>
            <w:r>
              <w:rPr>
                <w:i/>
                <w:szCs w:val="20"/>
              </w:rPr>
              <w:t>Rehm</w:t>
            </w:r>
            <w:proofErr w:type="spellEnd"/>
            <w:r>
              <w:rPr>
                <w:i/>
                <w:szCs w:val="20"/>
              </w:rPr>
              <w:t xml:space="preserve"> Library</w:t>
            </w:r>
          </w:p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</w:p>
        </w:tc>
        <w:tc>
          <w:tcPr>
            <w:tcW w:w="5355" w:type="dxa"/>
          </w:tcPr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</w:p>
          <w:p w:rsidR="005545D8" w:rsidRPr="00F84CB4" w:rsidRDefault="00A14B3D" w:rsidP="00D1323D">
            <w:pPr>
              <w:spacing w:line="240" w:lineRule="atLeast"/>
              <w:rPr>
                <w:i/>
                <w:szCs w:val="20"/>
                <w:lang w:val="de-DE"/>
              </w:rPr>
            </w:pPr>
            <w:r>
              <w:rPr>
                <w:i/>
                <w:szCs w:val="20"/>
                <w:lang w:val="de-DE"/>
              </w:rPr>
              <w:t xml:space="preserve">Frank Kartheiser </w:t>
            </w:r>
            <w:r w:rsidRPr="009D2D8E">
              <w:rPr>
                <w:i/>
                <w:szCs w:val="20"/>
              </w:rPr>
              <w:t>’</w:t>
            </w:r>
            <w:r>
              <w:rPr>
                <w:i/>
                <w:szCs w:val="20"/>
              </w:rPr>
              <w:t xml:space="preserve">72, </w:t>
            </w:r>
            <w:r w:rsidRPr="00A14B3D">
              <w:rPr>
                <w:szCs w:val="20"/>
              </w:rPr>
              <w:t>Director and Organizer, Worcester Interfaith</w:t>
            </w:r>
          </w:p>
        </w:tc>
      </w:tr>
      <w:tr w:rsidR="00627D7D" w:rsidRPr="00F84CB4" w:rsidTr="006E3DE3">
        <w:trPr>
          <w:trHeight w:val="1223"/>
        </w:trPr>
        <w:tc>
          <w:tcPr>
            <w:tcW w:w="1474" w:type="dxa"/>
          </w:tcPr>
          <w:p w:rsidR="006B642D" w:rsidRDefault="006B642D" w:rsidP="00D1323D">
            <w:pPr>
              <w:spacing w:line="240" w:lineRule="atLeast"/>
              <w:rPr>
                <w:color w:val="000000"/>
                <w:szCs w:val="20"/>
              </w:rPr>
            </w:pPr>
          </w:p>
          <w:p w:rsidR="00627D7D" w:rsidRPr="00F84CB4" w:rsidRDefault="00627D7D" w:rsidP="00D1323D">
            <w:pPr>
              <w:spacing w:line="240" w:lineRule="atLeast"/>
              <w:rPr>
                <w:color w:val="000000"/>
                <w:szCs w:val="20"/>
              </w:rPr>
            </w:pPr>
            <w:r w:rsidRPr="00F84CB4">
              <w:rPr>
                <w:color w:val="000000"/>
                <w:szCs w:val="20"/>
              </w:rPr>
              <w:t>4:30pm-5:30pm</w:t>
            </w:r>
          </w:p>
        </w:tc>
        <w:tc>
          <w:tcPr>
            <w:tcW w:w="3764" w:type="dxa"/>
            <w:gridSpan w:val="2"/>
          </w:tcPr>
          <w:p w:rsidR="006B642D" w:rsidRDefault="006B642D" w:rsidP="00D1323D">
            <w:pPr>
              <w:spacing w:line="240" w:lineRule="atLeast"/>
              <w:rPr>
                <w:b/>
                <w:szCs w:val="20"/>
              </w:rPr>
            </w:pPr>
          </w:p>
          <w:p w:rsidR="00627D7D" w:rsidRPr="00F84CB4" w:rsidRDefault="00627D7D" w:rsidP="00D1323D">
            <w:pPr>
              <w:spacing w:line="240" w:lineRule="atLeast"/>
              <w:rPr>
                <w:b/>
                <w:szCs w:val="20"/>
              </w:rPr>
            </w:pPr>
            <w:r w:rsidRPr="00F84CB4">
              <w:rPr>
                <w:b/>
                <w:szCs w:val="20"/>
              </w:rPr>
              <w:t>Community Organizing 101</w:t>
            </w:r>
          </w:p>
          <w:p w:rsidR="00627D7D" w:rsidRPr="000821C2" w:rsidRDefault="00985984" w:rsidP="00D1323D">
            <w:pPr>
              <w:spacing w:line="240" w:lineRule="atLeast"/>
              <w:rPr>
                <w:i/>
                <w:szCs w:val="20"/>
              </w:rPr>
            </w:pPr>
            <w:proofErr w:type="spellStart"/>
            <w:r>
              <w:rPr>
                <w:i/>
                <w:szCs w:val="20"/>
              </w:rPr>
              <w:t>Rehm</w:t>
            </w:r>
            <w:proofErr w:type="spellEnd"/>
            <w:r>
              <w:rPr>
                <w:i/>
                <w:szCs w:val="20"/>
              </w:rPr>
              <w:t xml:space="preserve"> Library</w:t>
            </w:r>
          </w:p>
        </w:tc>
        <w:tc>
          <w:tcPr>
            <w:tcW w:w="5355" w:type="dxa"/>
          </w:tcPr>
          <w:p w:rsidR="00F84CB4" w:rsidRDefault="00F84CB4" w:rsidP="00D1323D">
            <w:pPr>
              <w:spacing w:line="240" w:lineRule="atLeast"/>
              <w:rPr>
                <w:i/>
                <w:szCs w:val="20"/>
              </w:rPr>
            </w:pPr>
            <w:r w:rsidRPr="00F84CB4">
              <w:rPr>
                <w:i/>
                <w:szCs w:val="20"/>
              </w:rPr>
              <w:t xml:space="preserve"> </w:t>
            </w:r>
          </w:p>
          <w:p w:rsidR="00A14B3D" w:rsidRPr="00A14B3D" w:rsidRDefault="00A14B3D" w:rsidP="00FC7F49">
            <w:pPr>
              <w:spacing w:line="240" w:lineRule="atLeast"/>
              <w:rPr>
                <w:szCs w:val="20"/>
              </w:rPr>
            </w:pPr>
            <w:r>
              <w:rPr>
                <w:i/>
                <w:szCs w:val="20"/>
              </w:rPr>
              <w:t>Margaret Post</w:t>
            </w:r>
            <w:r w:rsidR="00EC409B">
              <w:rPr>
                <w:i/>
                <w:szCs w:val="20"/>
              </w:rPr>
              <w:t xml:space="preserve"> ‘96</w:t>
            </w:r>
            <w:r>
              <w:rPr>
                <w:i/>
                <w:szCs w:val="20"/>
              </w:rPr>
              <w:t>,</w:t>
            </w:r>
            <w:r>
              <w:rPr>
                <w:szCs w:val="20"/>
              </w:rPr>
              <w:t xml:space="preserve"> </w:t>
            </w:r>
            <w:r w:rsidR="00EC409B">
              <w:rPr>
                <w:szCs w:val="20"/>
              </w:rPr>
              <w:t>Visiting Scholar</w:t>
            </w:r>
            <w:r>
              <w:rPr>
                <w:szCs w:val="20"/>
              </w:rPr>
              <w:t>, Dartmouth College</w:t>
            </w:r>
          </w:p>
        </w:tc>
      </w:tr>
      <w:tr w:rsidR="00D1323D" w:rsidRPr="00F84CB4" w:rsidTr="00D1323D">
        <w:trPr>
          <w:trHeight w:val="1052"/>
        </w:trPr>
        <w:tc>
          <w:tcPr>
            <w:tcW w:w="1474" w:type="dxa"/>
          </w:tcPr>
          <w:p w:rsidR="00D1323D" w:rsidRPr="00F84CB4" w:rsidRDefault="00D1323D" w:rsidP="00D1323D">
            <w:pPr>
              <w:spacing w:line="240" w:lineRule="atLeast"/>
              <w:rPr>
                <w:color w:val="000000"/>
                <w:szCs w:val="20"/>
              </w:rPr>
            </w:pPr>
          </w:p>
          <w:p w:rsidR="00D1323D" w:rsidRPr="00F84CB4" w:rsidRDefault="00627D7D" w:rsidP="00D1323D">
            <w:pPr>
              <w:spacing w:line="240" w:lineRule="atLeast"/>
              <w:rPr>
                <w:color w:val="000000"/>
                <w:szCs w:val="20"/>
              </w:rPr>
            </w:pPr>
            <w:r w:rsidRPr="00F84CB4">
              <w:rPr>
                <w:color w:val="000000"/>
                <w:szCs w:val="20"/>
              </w:rPr>
              <w:t>6pm</w:t>
            </w:r>
          </w:p>
          <w:p w:rsidR="00D1323D" w:rsidRPr="00F84CB4" w:rsidRDefault="00D1323D" w:rsidP="00D1323D">
            <w:pPr>
              <w:spacing w:line="240" w:lineRule="atLeast"/>
              <w:rPr>
                <w:color w:val="000000"/>
                <w:szCs w:val="20"/>
              </w:rPr>
            </w:pPr>
          </w:p>
        </w:tc>
        <w:tc>
          <w:tcPr>
            <w:tcW w:w="9119" w:type="dxa"/>
            <w:gridSpan w:val="3"/>
          </w:tcPr>
          <w:p w:rsidR="00D1323D" w:rsidRPr="00F84CB4" w:rsidRDefault="00D1323D" w:rsidP="00D1323D">
            <w:pPr>
              <w:spacing w:line="240" w:lineRule="atLeast"/>
              <w:rPr>
                <w:szCs w:val="20"/>
              </w:rPr>
            </w:pPr>
          </w:p>
          <w:p w:rsidR="00D1323D" w:rsidRPr="00F84CB4" w:rsidRDefault="00D1323D" w:rsidP="00D1323D">
            <w:pPr>
              <w:spacing w:line="240" w:lineRule="atLeast"/>
              <w:rPr>
                <w:b/>
                <w:szCs w:val="20"/>
              </w:rPr>
            </w:pPr>
            <w:r w:rsidRPr="00F84CB4">
              <w:rPr>
                <w:b/>
                <w:szCs w:val="20"/>
              </w:rPr>
              <w:t xml:space="preserve">Dinner </w:t>
            </w:r>
          </w:p>
          <w:p w:rsidR="00D1323D" w:rsidRPr="00F84CB4" w:rsidRDefault="00D1323D" w:rsidP="00D1323D">
            <w:pPr>
              <w:spacing w:line="240" w:lineRule="atLeast"/>
              <w:rPr>
                <w:i/>
                <w:szCs w:val="20"/>
              </w:rPr>
            </w:pPr>
            <w:r w:rsidRPr="00F84CB4">
              <w:rPr>
                <w:i/>
                <w:szCs w:val="20"/>
              </w:rPr>
              <w:t>Williams Hall, Social Space</w:t>
            </w:r>
          </w:p>
          <w:p w:rsidR="00D1323D" w:rsidRPr="00F84CB4" w:rsidRDefault="00D1323D" w:rsidP="00D1323D">
            <w:pPr>
              <w:spacing w:line="240" w:lineRule="atLeast"/>
              <w:rPr>
                <w:szCs w:val="20"/>
              </w:rPr>
            </w:pPr>
          </w:p>
          <w:p w:rsidR="00D1323D" w:rsidRPr="00F84CB4" w:rsidRDefault="00D1323D" w:rsidP="00D1323D">
            <w:pPr>
              <w:spacing w:line="240" w:lineRule="atLeast"/>
              <w:rPr>
                <w:szCs w:val="20"/>
                <w:lang w:val="de-DE"/>
              </w:rPr>
            </w:pPr>
          </w:p>
        </w:tc>
      </w:tr>
      <w:tr w:rsidR="00D1323D" w:rsidRPr="00F84CB4" w:rsidTr="00D1323D">
        <w:trPr>
          <w:trHeight w:val="1385"/>
        </w:trPr>
        <w:tc>
          <w:tcPr>
            <w:tcW w:w="1474" w:type="dxa"/>
          </w:tcPr>
          <w:p w:rsidR="00D1323D" w:rsidRPr="00F84CB4" w:rsidRDefault="00D1323D" w:rsidP="00D1323D">
            <w:pPr>
              <w:spacing w:line="240" w:lineRule="atLeast"/>
              <w:rPr>
                <w:color w:val="000000"/>
                <w:szCs w:val="20"/>
              </w:rPr>
            </w:pPr>
          </w:p>
          <w:p w:rsidR="00D1323D" w:rsidRPr="00F84CB4" w:rsidRDefault="00D1323D" w:rsidP="00D1323D">
            <w:pPr>
              <w:spacing w:line="240" w:lineRule="atLeast"/>
              <w:rPr>
                <w:color w:val="000000"/>
                <w:szCs w:val="20"/>
              </w:rPr>
            </w:pPr>
            <w:r w:rsidRPr="00F84CB4">
              <w:rPr>
                <w:color w:val="000000"/>
                <w:szCs w:val="20"/>
              </w:rPr>
              <w:t>7:00-9:00pm</w:t>
            </w:r>
          </w:p>
        </w:tc>
        <w:tc>
          <w:tcPr>
            <w:tcW w:w="9119" w:type="dxa"/>
            <w:gridSpan w:val="3"/>
          </w:tcPr>
          <w:p w:rsidR="00D1323D" w:rsidRPr="00F84CB4" w:rsidRDefault="00D1323D" w:rsidP="00D1323D">
            <w:pPr>
              <w:spacing w:line="240" w:lineRule="atLeast"/>
              <w:rPr>
                <w:szCs w:val="20"/>
              </w:rPr>
            </w:pPr>
          </w:p>
          <w:p w:rsidR="00D1323D" w:rsidRPr="00F84CB4" w:rsidRDefault="00D1323D" w:rsidP="00D1323D">
            <w:pPr>
              <w:spacing w:line="240" w:lineRule="atLeast"/>
              <w:rPr>
                <w:szCs w:val="20"/>
              </w:rPr>
            </w:pPr>
            <w:r w:rsidRPr="00F84CB4">
              <w:rPr>
                <w:b/>
                <w:szCs w:val="20"/>
              </w:rPr>
              <w:t xml:space="preserve">Case Study Team Projects </w:t>
            </w:r>
            <w:r w:rsidRPr="00F84CB4">
              <w:rPr>
                <w:szCs w:val="20"/>
              </w:rPr>
              <w:t>(on your own)</w:t>
            </w:r>
          </w:p>
          <w:p w:rsidR="00D1323D" w:rsidRDefault="00D1323D" w:rsidP="00D1323D">
            <w:pPr>
              <w:spacing w:line="240" w:lineRule="atLeast"/>
              <w:rPr>
                <w:szCs w:val="20"/>
              </w:rPr>
            </w:pPr>
          </w:p>
          <w:p w:rsidR="006B642D" w:rsidRDefault="006B642D" w:rsidP="00D1323D">
            <w:pPr>
              <w:spacing w:line="240" w:lineRule="atLeast"/>
              <w:rPr>
                <w:szCs w:val="20"/>
              </w:rPr>
            </w:pPr>
          </w:p>
          <w:p w:rsidR="006B642D" w:rsidRDefault="006B642D" w:rsidP="00D1323D">
            <w:pPr>
              <w:spacing w:line="240" w:lineRule="atLeast"/>
              <w:rPr>
                <w:szCs w:val="20"/>
              </w:rPr>
            </w:pPr>
          </w:p>
          <w:p w:rsidR="006B642D" w:rsidRDefault="006B642D" w:rsidP="00D1323D">
            <w:pPr>
              <w:spacing w:line="240" w:lineRule="atLeast"/>
              <w:rPr>
                <w:szCs w:val="20"/>
              </w:rPr>
            </w:pPr>
          </w:p>
          <w:p w:rsidR="006B642D" w:rsidRPr="00F84CB4" w:rsidRDefault="006B642D" w:rsidP="00D1323D">
            <w:pPr>
              <w:spacing w:line="240" w:lineRule="atLeast"/>
              <w:rPr>
                <w:szCs w:val="20"/>
              </w:rPr>
            </w:pPr>
          </w:p>
        </w:tc>
      </w:tr>
      <w:tr w:rsidR="00D1323D" w:rsidRPr="00F84CB4" w:rsidTr="00D1323D">
        <w:trPr>
          <w:trHeight w:val="980"/>
        </w:trPr>
        <w:tc>
          <w:tcPr>
            <w:tcW w:w="10593" w:type="dxa"/>
            <w:gridSpan w:val="4"/>
            <w:shd w:val="clear" w:color="auto" w:fill="7030A0"/>
          </w:tcPr>
          <w:p w:rsidR="00D1323D" w:rsidRPr="00F84CB4" w:rsidRDefault="00D1323D" w:rsidP="00D1323D">
            <w:pPr>
              <w:spacing w:line="240" w:lineRule="atLeast"/>
              <w:rPr>
                <w:b/>
                <w:color w:val="FFFFFF" w:themeColor="background1"/>
                <w:szCs w:val="20"/>
              </w:rPr>
            </w:pPr>
          </w:p>
          <w:p w:rsidR="00D1323D" w:rsidRPr="00F84CB4" w:rsidRDefault="00D1323D" w:rsidP="00D1323D">
            <w:pPr>
              <w:spacing w:line="240" w:lineRule="atLeast"/>
              <w:rPr>
                <w:color w:val="FFFFFF" w:themeColor="background1"/>
                <w:szCs w:val="20"/>
              </w:rPr>
            </w:pPr>
            <w:r w:rsidRPr="00F84CB4">
              <w:rPr>
                <w:b/>
                <w:color w:val="FFFFFF" w:themeColor="background1"/>
                <w:szCs w:val="20"/>
              </w:rPr>
              <w:t xml:space="preserve">Thursday, January </w:t>
            </w:r>
            <w:r w:rsidR="00627D7D" w:rsidRPr="00F84CB4">
              <w:rPr>
                <w:b/>
                <w:color w:val="FFFFFF" w:themeColor="background1"/>
                <w:szCs w:val="20"/>
              </w:rPr>
              <w:t>19</w:t>
            </w:r>
            <w:r w:rsidRPr="00F84CB4">
              <w:rPr>
                <w:b/>
                <w:color w:val="FFFFFF" w:themeColor="background1"/>
                <w:szCs w:val="20"/>
              </w:rPr>
              <w:t>, 201</w:t>
            </w:r>
            <w:r w:rsidR="00627D7D" w:rsidRPr="00F84CB4">
              <w:rPr>
                <w:b/>
                <w:color w:val="FFFFFF" w:themeColor="background1"/>
                <w:szCs w:val="20"/>
              </w:rPr>
              <w:t>7</w:t>
            </w:r>
          </w:p>
          <w:p w:rsidR="00D1323D" w:rsidRPr="00F84CB4" w:rsidRDefault="00D1323D" w:rsidP="00D1323D">
            <w:pPr>
              <w:spacing w:line="240" w:lineRule="atLeast"/>
              <w:rPr>
                <w:szCs w:val="20"/>
                <w:lang w:val="de-DE"/>
              </w:rPr>
            </w:pPr>
          </w:p>
        </w:tc>
      </w:tr>
      <w:tr w:rsidR="005545D8" w:rsidRPr="00F84CB4" w:rsidTr="00FC50E8">
        <w:trPr>
          <w:trHeight w:val="1277"/>
        </w:trPr>
        <w:tc>
          <w:tcPr>
            <w:tcW w:w="1474" w:type="dxa"/>
          </w:tcPr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</w:p>
          <w:p w:rsidR="005545D8" w:rsidRPr="00F84CB4" w:rsidRDefault="00985984" w:rsidP="00D1323D">
            <w:pPr>
              <w:spacing w:line="240" w:lineRule="atLeast"/>
              <w:rPr>
                <w:szCs w:val="20"/>
              </w:rPr>
            </w:pPr>
            <w:r>
              <w:rPr>
                <w:szCs w:val="20"/>
              </w:rPr>
              <w:t>8:30-10</w:t>
            </w:r>
            <w:r w:rsidR="005545D8" w:rsidRPr="00F84CB4">
              <w:rPr>
                <w:szCs w:val="20"/>
              </w:rPr>
              <w:t>am</w:t>
            </w:r>
          </w:p>
        </w:tc>
        <w:tc>
          <w:tcPr>
            <w:tcW w:w="9119" w:type="dxa"/>
            <w:gridSpan w:val="3"/>
          </w:tcPr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</w:p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  <w:r w:rsidRPr="00F84CB4">
              <w:rPr>
                <w:b/>
                <w:szCs w:val="20"/>
              </w:rPr>
              <w:t>Breakfast</w:t>
            </w:r>
            <w:r w:rsidRPr="00F84CB4">
              <w:rPr>
                <w:szCs w:val="20"/>
              </w:rPr>
              <w:t xml:space="preserve"> (optional)</w:t>
            </w:r>
          </w:p>
          <w:p w:rsidR="005545D8" w:rsidRPr="00F84CB4" w:rsidRDefault="005545D8" w:rsidP="00D1323D">
            <w:pPr>
              <w:spacing w:line="240" w:lineRule="atLeast"/>
              <w:rPr>
                <w:i/>
                <w:szCs w:val="20"/>
              </w:rPr>
            </w:pPr>
            <w:r w:rsidRPr="00F84CB4">
              <w:rPr>
                <w:i/>
                <w:szCs w:val="20"/>
              </w:rPr>
              <w:t>CIS Seminar Room, Smith 324</w:t>
            </w:r>
            <w:r w:rsidRPr="00F84CB4">
              <w:rPr>
                <w:szCs w:val="20"/>
              </w:rPr>
              <w:t xml:space="preserve"> </w:t>
            </w:r>
            <w:r w:rsidRPr="00F84CB4">
              <w:rPr>
                <w:i/>
                <w:szCs w:val="20"/>
              </w:rPr>
              <w:t xml:space="preserve">(Smith </w:t>
            </w:r>
            <w:r w:rsidRPr="00F84CB4">
              <w:rPr>
                <w:b/>
                <w:i/>
                <w:szCs w:val="20"/>
              </w:rPr>
              <w:t>Hall</w:t>
            </w:r>
            <w:r w:rsidRPr="00F84CB4">
              <w:rPr>
                <w:i/>
                <w:szCs w:val="20"/>
              </w:rPr>
              <w:t>, not Smith Labs)</w:t>
            </w:r>
          </w:p>
          <w:p w:rsidR="005545D8" w:rsidRPr="00F84CB4" w:rsidRDefault="005545D8" w:rsidP="00D1323D">
            <w:pPr>
              <w:spacing w:line="240" w:lineRule="atLeast"/>
              <w:rPr>
                <w:szCs w:val="20"/>
                <w:lang w:val="de-DE"/>
              </w:rPr>
            </w:pPr>
          </w:p>
          <w:p w:rsidR="005545D8" w:rsidRPr="00F84CB4" w:rsidRDefault="005545D8" w:rsidP="00D1323D">
            <w:pPr>
              <w:spacing w:line="240" w:lineRule="atLeast"/>
              <w:rPr>
                <w:szCs w:val="20"/>
                <w:lang w:val="de-DE"/>
              </w:rPr>
            </w:pPr>
          </w:p>
        </w:tc>
      </w:tr>
      <w:tr w:rsidR="00627D7D" w:rsidRPr="00F84CB4" w:rsidTr="006B642D">
        <w:trPr>
          <w:trHeight w:val="773"/>
        </w:trPr>
        <w:tc>
          <w:tcPr>
            <w:tcW w:w="1474" w:type="dxa"/>
          </w:tcPr>
          <w:p w:rsidR="006B642D" w:rsidRDefault="006B642D" w:rsidP="00D1323D">
            <w:pPr>
              <w:spacing w:line="240" w:lineRule="atLeast"/>
              <w:rPr>
                <w:szCs w:val="20"/>
              </w:rPr>
            </w:pPr>
          </w:p>
          <w:p w:rsidR="00627D7D" w:rsidRPr="00F84CB4" w:rsidRDefault="00627D7D" w:rsidP="00D1323D">
            <w:pPr>
              <w:spacing w:line="240" w:lineRule="atLeast"/>
              <w:rPr>
                <w:szCs w:val="20"/>
              </w:rPr>
            </w:pPr>
            <w:r w:rsidRPr="00F84CB4">
              <w:rPr>
                <w:szCs w:val="20"/>
              </w:rPr>
              <w:t>8:30am-10am</w:t>
            </w:r>
          </w:p>
        </w:tc>
        <w:tc>
          <w:tcPr>
            <w:tcW w:w="9119" w:type="dxa"/>
            <w:gridSpan w:val="3"/>
          </w:tcPr>
          <w:p w:rsidR="006B642D" w:rsidRDefault="006B642D" w:rsidP="00D1323D">
            <w:pPr>
              <w:spacing w:line="240" w:lineRule="atLeast"/>
              <w:rPr>
                <w:b/>
                <w:szCs w:val="20"/>
              </w:rPr>
            </w:pPr>
          </w:p>
          <w:p w:rsidR="00627D7D" w:rsidRDefault="00B410DE" w:rsidP="00D1323D">
            <w:pPr>
              <w:spacing w:line="240" w:lineRule="atLeas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Case Study </w:t>
            </w:r>
            <w:r w:rsidR="00627D7D" w:rsidRPr="006B642D">
              <w:rPr>
                <w:b/>
                <w:szCs w:val="20"/>
              </w:rPr>
              <w:t>Consultation Meetings with Michelle and Isabelle</w:t>
            </w:r>
          </w:p>
          <w:p w:rsidR="006B642D" w:rsidRPr="00B410DE" w:rsidRDefault="00B410DE" w:rsidP="00D1323D">
            <w:pPr>
              <w:spacing w:line="240" w:lineRule="atLeast"/>
              <w:rPr>
                <w:i/>
                <w:szCs w:val="20"/>
              </w:rPr>
            </w:pPr>
            <w:r>
              <w:rPr>
                <w:i/>
                <w:szCs w:val="20"/>
              </w:rPr>
              <w:t>Fenwick 321/322</w:t>
            </w:r>
          </w:p>
          <w:p w:rsidR="006B642D" w:rsidRPr="006B642D" w:rsidRDefault="006B642D" w:rsidP="00D1323D">
            <w:pPr>
              <w:spacing w:line="240" w:lineRule="atLeast"/>
              <w:rPr>
                <w:b/>
                <w:szCs w:val="20"/>
              </w:rPr>
            </w:pPr>
          </w:p>
        </w:tc>
      </w:tr>
      <w:tr w:rsidR="005545D8" w:rsidRPr="00F84CB4" w:rsidTr="00D563FD">
        <w:trPr>
          <w:trHeight w:val="1277"/>
        </w:trPr>
        <w:tc>
          <w:tcPr>
            <w:tcW w:w="1474" w:type="dxa"/>
          </w:tcPr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</w:p>
          <w:p w:rsidR="005545D8" w:rsidRPr="00F84CB4" w:rsidRDefault="00627D7D" w:rsidP="00D1323D">
            <w:pPr>
              <w:spacing w:line="240" w:lineRule="atLeast"/>
              <w:rPr>
                <w:szCs w:val="20"/>
              </w:rPr>
            </w:pPr>
            <w:r w:rsidRPr="00F84CB4">
              <w:rPr>
                <w:szCs w:val="20"/>
              </w:rPr>
              <w:t>10am-12pm</w:t>
            </w:r>
          </w:p>
        </w:tc>
        <w:tc>
          <w:tcPr>
            <w:tcW w:w="3764" w:type="dxa"/>
            <w:gridSpan w:val="2"/>
          </w:tcPr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</w:p>
          <w:p w:rsidR="005545D8" w:rsidRPr="00F84CB4" w:rsidRDefault="005545D8" w:rsidP="00D1323D">
            <w:pPr>
              <w:spacing w:line="240" w:lineRule="atLeast"/>
              <w:rPr>
                <w:b/>
                <w:bCs/>
                <w:szCs w:val="20"/>
              </w:rPr>
            </w:pPr>
            <w:r w:rsidRPr="00F84CB4">
              <w:rPr>
                <w:b/>
                <w:bCs/>
                <w:szCs w:val="20"/>
              </w:rPr>
              <w:t>Do you Hear What I Hear?: Public Speaking and Listening with Substance</w:t>
            </w:r>
          </w:p>
          <w:p w:rsidR="005545D8" w:rsidRPr="00F84CB4" w:rsidRDefault="00DA1421" w:rsidP="00D1323D">
            <w:pPr>
              <w:spacing w:line="240" w:lineRule="atLeast"/>
              <w:rPr>
                <w:bCs/>
                <w:i/>
                <w:szCs w:val="20"/>
              </w:rPr>
            </w:pPr>
            <w:r>
              <w:rPr>
                <w:bCs/>
                <w:i/>
                <w:szCs w:val="20"/>
              </w:rPr>
              <w:t>Smith Labs 155</w:t>
            </w:r>
          </w:p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</w:p>
        </w:tc>
        <w:tc>
          <w:tcPr>
            <w:tcW w:w="5355" w:type="dxa"/>
          </w:tcPr>
          <w:p w:rsidR="005545D8" w:rsidRPr="00F84CB4" w:rsidRDefault="005545D8" w:rsidP="00D1323D">
            <w:pPr>
              <w:spacing w:line="240" w:lineRule="atLeast"/>
              <w:rPr>
                <w:i/>
                <w:szCs w:val="20"/>
              </w:rPr>
            </w:pPr>
          </w:p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  <w:r w:rsidRPr="00F84CB4">
              <w:rPr>
                <w:i/>
                <w:szCs w:val="20"/>
              </w:rPr>
              <w:t xml:space="preserve">Prof. Stephanie </w:t>
            </w:r>
            <w:proofErr w:type="spellStart"/>
            <w:r w:rsidRPr="00F84CB4">
              <w:rPr>
                <w:i/>
                <w:szCs w:val="20"/>
              </w:rPr>
              <w:t>Yuhl</w:t>
            </w:r>
            <w:proofErr w:type="spellEnd"/>
            <w:r w:rsidRPr="00F84CB4">
              <w:rPr>
                <w:i/>
                <w:szCs w:val="20"/>
              </w:rPr>
              <w:t xml:space="preserve">, </w:t>
            </w:r>
            <w:r w:rsidRPr="00F84CB4">
              <w:rPr>
                <w:szCs w:val="20"/>
              </w:rPr>
              <w:t>Director, Montserrat Program, History</w:t>
            </w:r>
          </w:p>
          <w:p w:rsidR="005545D8" w:rsidRPr="00F84CB4" w:rsidRDefault="005545D8" w:rsidP="00D1323D">
            <w:pPr>
              <w:spacing w:line="240" w:lineRule="atLeast"/>
              <w:rPr>
                <w:szCs w:val="20"/>
                <w:lang w:val="de-DE"/>
              </w:rPr>
            </w:pPr>
          </w:p>
          <w:p w:rsidR="00F84CB4" w:rsidRPr="00EC409B" w:rsidRDefault="00627D7D" w:rsidP="00D1323D">
            <w:pPr>
              <w:spacing w:line="240" w:lineRule="atLeast"/>
              <w:rPr>
                <w:i/>
                <w:szCs w:val="20"/>
                <w:u w:val="single"/>
                <w:lang w:val="de-DE"/>
              </w:rPr>
            </w:pPr>
            <w:r w:rsidRPr="00EC409B">
              <w:rPr>
                <w:i/>
                <w:szCs w:val="20"/>
                <w:u w:val="single"/>
                <w:lang w:val="de-DE"/>
              </w:rPr>
              <w:t>Facilitators</w:t>
            </w:r>
            <w:r w:rsidR="00F84CB4" w:rsidRPr="00EC409B">
              <w:rPr>
                <w:i/>
                <w:szCs w:val="20"/>
                <w:u w:val="single"/>
                <w:lang w:val="de-DE"/>
              </w:rPr>
              <w:t xml:space="preserve"> </w:t>
            </w:r>
          </w:p>
          <w:p w:rsidR="00D245FA" w:rsidRDefault="00D245FA" w:rsidP="00D245FA">
            <w:pPr>
              <w:spacing w:line="240" w:lineRule="atLeast"/>
              <w:rPr>
                <w:szCs w:val="20"/>
              </w:rPr>
            </w:pPr>
            <w:r>
              <w:rPr>
                <w:i/>
                <w:szCs w:val="20"/>
                <w:lang w:val="de-DE"/>
              </w:rPr>
              <w:t>Pamela Ahearn,</w:t>
            </w:r>
            <w:r w:rsidRPr="002D2CC3">
              <w:rPr>
                <w:szCs w:val="20"/>
              </w:rPr>
              <w:t xml:space="preserve"> Center for Career Development</w:t>
            </w:r>
          </w:p>
          <w:p w:rsidR="00D245FA" w:rsidRDefault="00D245FA" w:rsidP="00D245FA">
            <w:pPr>
              <w:spacing w:line="240" w:lineRule="atLeast"/>
              <w:rPr>
                <w:i/>
                <w:szCs w:val="20"/>
                <w:lang w:val="de-DE"/>
              </w:rPr>
            </w:pPr>
            <w:r>
              <w:rPr>
                <w:i/>
                <w:szCs w:val="20"/>
                <w:lang w:val="de-DE"/>
              </w:rPr>
              <w:t xml:space="preserve">Melisa Alves </w:t>
            </w:r>
            <w:r w:rsidRPr="009D2D8E">
              <w:rPr>
                <w:i/>
                <w:szCs w:val="20"/>
              </w:rPr>
              <w:t>’</w:t>
            </w:r>
            <w:r>
              <w:rPr>
                <w:i/>
                <w:szCs w:val="20"/>
              </w:rPr>
              <w:t xml:space="preserve">06, </w:t>
            </w:r>
            <w:r w:rsidRPr="002D2CC3">
              <w:rPr>
                <w:szCs w:val="20"/>
              </w:rPr>
              <w:t>Center for Career Development</w:t>
            </w:r>
          </w:p>
          <w:p w:rsidR="00D245FA" w:rsidRDefault="00D245FA" w:rsidP="00D245FA">
            <w:pPr>
              <w:spacing w:line="240" w:lineRule="atLeast"/>
              <w:rPr>
                <w:szCs w:val="20"/>
              </w:rPr>
            </w:pPr>
            <w:r w:rsidRPr="00D245FA">
              <w:rPr>
                <w:i/>
                <w:szCs w:val="20"/>
              </w:rPr>
              <w:t xml:space="preserve">Julie </w:t>
            </w:r>
            <w:proofErr w:type="spellStart"/>
            <w:r w:rsidRPr="00D245FA">
              <w:rPr>
                <w:i/>
                <w:szCs w:val="20"/>
              </w:rPr>
              <w:t>Draczynski</w:t>
            </w:r>
            <w:proofErr w:type="spellEnd"/>
            <w:r w:rsidRPr="00D245FA">
              <w:rPr>
                <w:i/>
                <w:szCs w:val="20"/>
              </w:rPr>
              <w:t xml:space="preserve"> ’99,</w:t>
            </w:r>
            <w:r w:rsidR="00EC409B">
              <w:rPr>
                <w:szCs w:val="20"/>
              </w:rPr>
              <w:t xml:space="preserve"> </w:t>
            </w:r>
            <w:r w:rsidRPr="002D2CC3">
              <w:rPr>
                <w:szCs w:val="20"/>
              </w:rPr>
              <w:t>Center for Career Development</w:t>
            </w:r>
          </w:p>
          <w:p w:rsidR="00D245FA" w:rsidRDefault="00D245FA" w:rsidP="00D245FA">
            <w:pPr>
              <w:spacing w:line="240" w:lineRule="atLeast"/>
              <w:rPr>
                <w:i/>
                <w:szCs w:val="20"/>
                <w:lang w:val="de-DE"/>
              </w:rPr>
            </w:pPr>
            <w:r w:rsidRPr="00FB620B">
              <w:rPr>
                <w:i/>
                <w:szCs w:val="20"/>
              </w:rPr>
              <w:t xml:space="preserve">Chris </w:t>
            </w:r>
            <w:proofErr w:type="spellStart"/>
            <w:r w:rsidRPr="00FB620B">
              <w:rPr>
                <w:i/>
                <w:szCs w:val="20"/>
              </w:rPr>
              <w:t>Holguine</w:t>
            </w:r>
            <w:proofErr w:type="spellEnd"/>
            <w:r>
              <w:rPr>
                <w:szCs w:val="20"/>
              </w:rPr>
              <w:t>, Office of Student Involvement</w:t>
            </w:r>
            <w:r>
              <w:rPr>
                <w:i/>
                <w:szCs w:val="20"/>
                <w:lang w:val="de-DE"/>
              </w:rPr>
              <w:t xml:space="preserve"> Karla Keppel, </w:t>
            </w:r>
            <w:r w:rsidRPr="00D245FA">
              <w:rPr>
                <w:szCs w:val="20"/>
                <w:lang w:val="de-DE"/>
              </w:rPr>
              <w:t>Office of the College Chaplains</w:t>
            </w:r>
          </w:p>
          <w:p w:rsidR="00D245FA" w:rsidRDefault="00D245FA" w:rsidP="00D1323D">
            <w:pPr>
              <w:spacing w:line="240" w:lineRule="atLeast"/>
              <w:rPr>
                <w:i/>
                <w:szCs w:val="20"/>
                <w:lang w:val="de-DE"/>
              </w:rPr>
            </w:pPr>
            <w:r w:rsidRPr="002D2CC3">
              <w:rPr>
                <w:i/>
                <w:szCs w:val="20"/>
                <w:lang w:val="de-DE"/>
              </w:rPr>
              <w:t>Jennifer Malloy,</w:t>
            </w:r>
            <w:r>
              <w:rPr>
                <w:szCs w:val="20"/>
                <w:lang w:val="de-DE"/>
              </w:rPr>
              <w:t xml:space="preserve"> Academic Services and Learning Resources</w:t>
            </w:r>
            <w:r>
              <w:rPr>
                <w:i/>
                <w:szCs w:val="20"/>
                <w:lang w:val="de-DE"/>
              </w:rPr>
              <w:t xml:space="preserve"> </w:t>
            </w:r>
          </w:p>
          <w:p w:rsidR="00F84CB4" w:rsidRPr="00D245FA" w:rsidRDefault="002D2CC3" w:rsidP="00D1323D">
            <w:pPr>
              <w:spacing w:line="240" w:lineRule="atLeast"/>
              <w:rPr>
                <w:szCs w:val="20"/>
                <w:lang w:val="de-DE"/>
              </w:rPr>
            </w:pPr>
            <w:r>
              <w:rPr>
                <w:i/>
                <w:szCs w:val="20"/>
                <w:lang w:val="de-DE"/>
              </w:rPr>
              <w:t xml:space="preserve">Michelle Rosa, </w:t>
            </w:r>
            <w:r w:rsidR="001E54D3">
              <w:rPr>
                <w:szCs w:val="20"/>
                <w:lang w:val="de-DE"/>
              </w:rPr>
              <w:t>Office of Multicultur</w:t>
            </w:r>
            <w:r>
              <w:rPr>
                <w:szCs w:val="20"/>
                <w:lang w:val="de-DE"/>
              </w:rPr>
              <w:t>al Education</w:t>
            </w:r>
          </w:p>
          <w:p w:rsidR="00D245FA" w:rsidRDefault="00D245FA" w:rsidP="00D245FA">
            <w:pPr>
              <w:spacing w:line="240" w:lineRule="atLeast"/>
              <w:rPr>
                <w:szCs w:val="20"/>
              </w:rPr>
            </w:pPr>
            <w:r w:rsidRPr="00EC409B">
              <w:rPr>
                <w:i/>
                <w:szCs w:val="20"/>
              </w:rPr>
              <w:t>Maura Sweeney ’07</w:t>
            </w:r>
            <w:r>
              <w:rPr>
                <w:szCs w:val="20"/>
              </w:rPr>
              <w:t xml:space="preserve">, </w:t>
            </w:r>
            <w:r w:rsidRPr="002D2CC3">
              <w:rPr>
                <w:szCs w:val="20"/>
              </w:rPr>
              <w:t xml:space="preserve"> Center for Career Development</w:t>
            </w:r>
          </w:p>
          <w:p w:rsidR="00D245FA" w:rsidRPr="00F84CB4" w:rsidRDefault="00D245FA" w:rsidP="00D245FA">
            <w:pPr>
              <w:spacing w:line="240" w:lineRule="atLeast"/>
              <w:rPr>
                <w:i/>
                <w:szCs w:val="20"/>
                <w:lang w:val="de-DE"/>
              </w:rPr>
            </w:pPr>
          </w:p>
        </w:tc>
      </w:tr>
      <w:tr w:rsidR="005545D8" w:rsidRPr="00F84CB4" w:rsidTr="006B642D">
        <w:trPr>
          <w:trHeight w:val="1070"/>
        </w:trPr>
        <w:tc>
          <w:tcPr>
            <w:tcW w:w="1474" w:type="dxa"/>
          </w:tcPr>
          <w:p w:rsidR="005545D8" w:rsidRPr="00F84CB4" w:rsidRDefault="005545D8" w:rsidP="00D1323D">
            <w:pPr>
              <w:spacing w:line="240" w:lineRule="atLeast"/>
              <w:rPr>
                <w:color w:val="000000"/>
                <w:szCs w:val="20"/>
              </w:rPr>
            </w:pPr>
          </w:p>
          <w:p w:rsidR="005545D8" w:rsidRPr="00F84CB4" w:rsidRDefault="005545D8" w:rsidP="00D1323D">
            <w:pPr>
              <w:spacing w:line="240" w:lineRule="atLeast"/>
              <w:rPr>
                <w:color w:val="000000"/>
                <w:szCs w:val="20"/>
              </w:rPr>
            </w:pPr>
            <w:r w:rsidRPr="00F84CB4">
              <w:rPr>
                <w:color w:val="000000"/>
                <w:szCs w:val="20"/>
              </w:rPr>
              <w:t>12:15-12:45pm</w:t>
            </w:r>
          </w:p>
          <w:p w:rsidR="005545D8" w:rsidRPr="00F84CB4" w:rsidRDefault="005545D8" w:rsidP="00D1323D">
            <w:pPr>
              <w:spacing w:line="240" w:lineRule="atLeast"/>
              <w:rPr>
                <w:color w:val="000000"/>
                <w:szCs w:val="20"/>
              </w:rPr>
            </w:pPr>
          </w:p>
        </w:tc>
        <w:tc>
          <w:tcPr>
            <w:tcW w:w="9119" w:type="dxa"/>
            <w:gridSpan w:val="3"/>
          </w:tcPr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</w:p>
          <w:p w:rsidR="005545D8" w:rsidRPr="00F84CB4" w:rsidRDefault="005545D8" w:rsidP="00D1323D">
            <w:pPr>
              <w:spacing w:line="240" w:lineRule="atLeast"/>
              <w:rPr>
                <w:b/>
                <w:szCs w:val="20"/>
              </w:rPr>
            </w:pPr>
            <w:r w:rsidRPr="00F84CB4">
              <w:rPr>
                <w:b/>
                <w:szCs w:val="20"/>
              </w:rPr>
              <w:t xml:space="preserve">Lunch </w:t>
            </w:r>
          </w:p>
          <w:p w:rsidR="005545D8" w:rsidRPr="00F84CB4" w:rsidRDefault="008239C7" w:rsidP="00D1323D">
            <w:pPr>
              <w:spacing w:line="240" w:lineRule="atLeast"/>
              <w:rPr>
                <w:i/>
                <w:szCs w:val="20"/>
              </w:rPr>
            </w:pPr>
            <w:r>
              <w:rPr>
                <w:i/>
                <w:szCs w:val="20"/>
              </w:rPr>
              <w:t>Smith Atrium</w:t>
            </w:r>
            <w:bookmarkStart w:id="0" w:name="_GoBack"/>
            <w:bookmarkEnd w:id="0"/>
          </w:p>
          <w:p w:rsidR="005545D8" w:rsidRPr="00F84CB4" w:rsidRDefault="005545D8" w:rsidP="00D1323D">
            <w:pPr>
              <w:spacing w:line="240" w:lineRule="atLeast"/>
              <w:rPr>
                <w:szCs w:val="20"/>
                <w:lang w:val="de-DE"/>
              </w:rPr>
            </w:pPr>
          </w:p>
          <w:p w:rsidR="005545D8" w:rsidRPr="00F84CB4" w:rsidRDefault="005545D8" w:rsidP="00D1323D">
            <w:pPr>
              <w:spacing w:line="240" w:lineRule="atLeast"/>
              <w:rPr>
                <w:szCs w:val="20"/>
                <w:lang w:val="de-DE"/>
              </w:rPr>
            </w:pPr>
          </w:p>
        </w:tc>
      </w:tr>
      <w:tr w:rsidR="005545D8" w:rsidRPr="00F84CB4" w:rsidTr="00496C5E">
        <w:trPr>
          <w:trHeight w:val="1277"/>
        </w:trPr>
        <w:tc>
          <w:tcPr>
            <w:tcW w:w="1474" w:type="dxa"/>
          </w:tcPr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</w:p>
          <w:p w:rsidR="005545D8" w:rsidRPr="00F84CB4" w:rsidRDefault="00627D7D" w:rsidP="00D1323D">
            <w:pPr>
              <w:spacing w:line="240" w:lineRule="atLeast"/>
              <w:rPr>
                <w:szCs w:val="20"/>
              </w:rPr>
            </w:pPr>
            <w:r w:rsidRPr="00F84CB4">
              <w:rPr>
                <w:szCs w:val="20"/>
              </w:rPr>
              <w:t>1-2:15p</w:t>
            </w:r>
            <w:r w:rsidR="006B642D">
              <w:rPr>
                <w:szCs w:val="20"/>
              </w:rPr>
              <w:t>m</w:t>
            </w:r>
          </w:p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</w:p>
        </w:tc>
        <w:tc>
          <w:tcPr>
            <w:tcW w:w="3764" w:type="dxa"/>
            <w:gridSpan w:val="2"/>
          </w:tcPr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</w:p>
          <w:p w:rsidR="00EC409B" w:rsidRPr="00EC409B" w:rsidRDefault="0036000C" w:rsidP="00D1323D">
            <w:pPr>
              <w:spacing w:line="240" w:lineRule="atLeast"/>
              <w:rPr>
                <w:b/>
                <w:szCs w:val="20"/>
              </w:rPr>
            </w:pPr>
            <w:r>
              <w:rPr>
                <w:b/>
                <w:szCs w:val="20"/>
              </w:rPr>
              <w:t>Professional Development</w:t>
            </w:r>
            <w:r w:rsidR="00FB620B">
              <w:rPr>
                <w:b/>
                <w:szCs w:val="20"/>
              </w:rPr>
              <w:t xml:space="preserve">: Tips for Standing </w:t>
            </w:r>
            <w:r w:rsidR="00016BC8">
              <w:rPr>
                <w:b/>
                <w:szCs w:val="20"/>
              </w:rPr>
              <w:t xml:space="preserve">Out </w:t>
            </w:r>
            <w:r w:rsidR="00FB620B">
              <w:rPr>
                <w:b/>
                <w:szCs w:val="20"/>
              </w:rPr>
              <w:t xml:space="preserve">in </w:t>
            </w:r>
            <w:r w:rsidR="00016BC8">
              <w:rPr>
                <w:b/>
                <w:szCs w:val="20"/>
              </w:rPr>
              <w:t>a Candidate Pool</w:t>
            </w:r>
          </w:p>
          <w:p w:rsidR="005545D8" w:rsidRPr="00F84CB4" w:rsidRDefault="005545D8" w:rsidP="00D1323D">
            <w:pPr>
              <w:spacing w:line="240" w:lineRule="atLeast"/>
              <w:rPr>
                <w:i/>
                <w:szCs w:val="20"/>
              </w:rPr>
            </w:pPr>
            <w:r w:rsidRPr="00F84CB4">
              <w:rPr>
                <w:i/>
                <w:szCs w:val="20"/>
              </w:rPr>
              <w:t>Hogan 402</w:t>
            </w:r>
          </w:p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</w:p>
        </w:tc>
        <w:tc>
          <w:tcPr>
            <w:tcW w:w="5355" w:type="dxa"/>
          </w:tcPr>
          <w:p w:rsidR="005545D8" w:rsidRPr="00F84CB4" w:rsidRDefault="005545D8" w:rsidP="00D1323D">
            <w:pPr>
              <w:spacing w:line="240" w:lineRule="atLeast"/>
              <w:rPr>
                <w:szCs w:val="20"/>
                <w:lang w:val="de-DE"/>
              </w:rPr>
            </w:pPr>
          </w:p>
          <w:p w:rsidR="005545D8" w:rsidRPr="00F84CB4" w:rsidRDefault="005545D8" w:rsidP="00D1323D">
            <w:pPr>
              <w:spacing w:line="240" w:lineRule="atLeast"/>
              <w:rPr>
                <w:szCs w:val="20"/>
                <w:lang w:val="de-DE"/>
              </w:rPr>
            </w:pPr>
          </w:p>
          <w:p w:rsidR="005545D8" w:rsidRPr="00F84CB4" w:rsidRDefault="00D245FA" w:rsidP="00D245FA">
            <w:pPr>
              <w:rPr>
                <w:i/>
                <w:szCs w:val="20"/>
                <w:lang w:val="de-DE"/>
              </w:rPr>
            </w:pPr>
            <w:r>
              <w:rPr>
                <w:i/>
                <w:szCs w:val="20"/>
                <w:lang w:val="de-DE"/>
              </w:rPr>
              <w:t xml:space="preserve">Erin Reedy </w:t>
            </w:r>
            <w:r>
              <w:rPr>
                <w:szCs w:val="20"/>
              </w:rPr>
              <w:t>’</w:t>
            </w:r>
            <w:r>
              <w:rPr>
                <w:i/>
                <w:szCs w:val="20"/>
                <w:lang w:val="de-DE"/>
              </w:rPr>
              <w:t xml:space="preserve">92, </w:t>
            </w:r>
            <w:r w:rsidRPr="00D245FA">
              <w:rPr>
                <w:szCs w:val="20"/>
                <w:lang w:val="de-DE"/>
              </w:rPr>
              <w:t>Vice President</w:t>
            </w:r>
            <w:r>
              <w:rPr>
                <w:szCs w:val="20"/>
                <w:lang w:val="de-DE"/>
              </w:rPr>
              <w:t>, Executive Search, Koya Leadership Partners</w:t>
            </w:r>
            <w:r w:rsidRPr="00D245FA">
              <w:rPr>
                <w:szCs w:val="20"/>
                <w:lang w:val="de-DE"/>
              </w:rPr>
              <w:t xml:space="preserve"> </w:t>
            </w:r>
            <w:r>
              <w:rPr>
                <w:i/>
                <w:szCs w:val="20"/>
                <w:lang w:val="de-DE"/>
              </w:rPr>
              <w:t xml:space="preserve"> </w:t>
            </w:r>
          </w:p>
        </w:tc>
      </w:tr>
      <w:tr w:rsidR="005545D8" w:rsidRPr="00F84CB4" w:rsidTr="00F6531D">
        <w:trPr>
          <w:trHeight w:val="1277"/>
        </w:trPr>
        <w:tc>
          <w:tcPr>
            <w:tcW w:w="1474" w:type="dxa"/>
          </w:tcPr>
          <w:p w:rsidR="00EC409B" w:rsidRDefault="00EC409B" w:rsidP="00D1323D">
            <w:pPr>
              <w:spacing w:line="240" w:lineRule="atLeast"/>
              <w:rPr>
                <w:szCs w:val="20"/>
              </w:rPr>
            </w:pPr>
          </w:p>
          <w:p w:rsidR="005545D8" w:rsidRPr="00F84CB4" w:rsidRDefault="006B642D" w:rsidP="00D1323D">
            <w:pPr>
              <w:spacing w:line="240" w:lineRule="atLeast"/>
              <w:rPr>
                <w:szCs w:val="20"/>
              </w:rPr>
            </w:pPr>
            <w:r>
              <w:rPr>
                <w:szCs w:val="20"/>
              </w:rPr>
              <w:t>2:30</w:t>
            </w:r>
            <w:r w:rsidR="00627D7D" w:rsidRPr="00F84CB4">
              <w:rPr>
                <w:szCs w:val="20"/>
              </w:rPr>
              <w:t>-3:20p</w:t>
            </w:r>
            <w:r>
              <w:rPr>
                <w:szCs w:val="20"/>
              </w:rPr>
              <w:t>m</w:t>
            </w:r>
          </w:p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</w:p>
        </w:tc>
        <w:tc>
          <w:tcPr>
            <w:tcW w:w="3764" w:type="dxa"/>
            <w:gridSpan w:val="2"/>
          </w:tcPr>
          <w:p w:rsidR="00EC409B" w:rsidRDefault="00EC409B" w:rsidP="00D1323D">
            <w:pPr>
              <w:spacing w:line="240" w:lineRule="atLeast"/>
              <w:rPr>
                <w:b/>
                <w:szCs w:val="20"/>
              </w:rPr>
            </w:pPr>
          </w:p>
          <w:p w:rsidR="005545D8" w:rsidRPr="00F84CB4" w:rsidRDefault="005545D8" w:rsidP="00D1323D">
            <w:pPr>
              <w:spacing w:line="240" w:lineRule="atLeast"/>
              <w:rPr>
                <w:b/>
                <w:szCs w:val="20"/>
              </w:rPr>
            </w:pPr>
            <w:r w:rsidRPr="00F84CB4">
              <w:rPr>
                <w:b/>
                <w:szCs w:val="20"/>
              </w:rPr>
              <w:t>Beyond the Hill: Post-Graduate Opportunities (Round One)</w:t>
            </w:r>
          </w:p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</w:p>
          <w:p w:rsidR="005545D8" w:rsidRPr="00F84CB4" w:rsidRDefault="005545D8" w:rsidP="00D1323D">
            <w:pPr>
              <w:spacing w:line="240" w:lineRule="atLeast"/>
              <w:rPr>
                <w:i/>
                <w:szCs w:val="20"/>
              </w:rPr>
            </w:pPr>
            <w:r w:rsidRPr="00F84CB4">
              <w:rPr>
                <w:szCs w:val="20"/>
              </w:rPr>
              <w:t>Graduate Study &amp; Finding Post-Baccalaureate Experiences</w:t>
            </w:r>
            <w:r w:rsidRPr="00F84CB4">
              <w:rPr>
                <w:szCs w:val="20"/>
              </w:rPr>
              <w:br/>
            </w:r>
            <w:r w:rsidRPr="00F84CB4">
              <w:rPr>
                <w:i/>
                <w:szCs w:val="20"/>
              </w:rPr>
              <w:t>Hogan 401</w:t>
            </w:r>
          </w:p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</w:p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</w:p>
          <w:p w:rsidR="0036000C" w:rsidRDefault="0036000C" w:rsidP="00D1323D">
            <w:pPr>
              <w:spacing w:line="240" w:lineRule="atLeast"/>
              <w:rPr>
                <w:szCs w:val="20"/>
              </w:rPr>
            </w:pPr>
          </w:p>
          <w:p w:rsidR="000821C2" w:rsidRDefault="000821C2" w:rsidP="00D1323D">
            <w:pPr>
              <w:spacing w:line="240" w:lineRule="atLeast"/>
              <w:rPr>
                <w:szCs w:val="20"/>
              </w:rPr>
            </w:pPr>
          </w:p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  <w:r w:rsidRPr="00F84CB4">
              <w:rPr>
                <w:szCs w:val="20"/>
              </w:rPr>
              <w:t>Year of Service</w:t>
            </w:r>
            <w:r w:rsidRPr="00F84CB4">
              <w:rPr>
                <w:szCs w:val="20"/>
              </w:rPr>
              <w:br/>
            </w:r>
            <w:r w:rsidRPr="00F84CB4">
              <w:rPr>
                <w:i/>
                <w:szCs w:val="20"/>
              </w:rPr>
              <w:t>Hogan 402</w:t>
            </w:r>
          </w:p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</w:p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</w:p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</w:p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</w:p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</w:p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</w:p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</w:p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</w:p>
          <w:p w:rsidR="005545D8" w:rsidRPr="00F84CB4" w:rsidRDefault="005545D8" w:rsidP="00D1323D">
            <w:pPr>
              <w:spacing w:line="240" w:lineRule="atLeast"/>
              <w:rPr>
                <w:i/>
                <w:szCs w:val="20"/>
              </w:rPr>
            </w:pPr>
            <w:r w:rsidRPr="00F84CB4">
              <w:rPr>
                <w:szCs w:val="20"/>
              </w:rPr>
              <w:t xml:space="preserve">Government &amp; Public Sector Jobs </w:t>
            </w:r>
            <w:r w:rsidRPr="00F84CB4">
              <w:rPr>
                <w:i/>
                <w:szCs w:val="20"/>
              </w:rPr>
              <w:t>Hogan 403</w:t>
            </w:r>
          </w:p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</w:p>
        </w:tc>
        <w:tc>
          <w:tcPr>
            <w:tcW w:w="5355" w:type="dxa"/>
          </w:tcPr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</w:p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</w:p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</w:p>
          <w:p w:rsidR="00F612DB" w:rsidRDefault="00F612DB" w:rsidP="00627D7D">
            <w:pPr>
              <w:rPr>
                <w:i/>
                <w:szCs w:val="20"/>
                <w:lang w:val="de-DE"/>
              </w:rPr>
            </w:pPr>
          </w:p>
          <w:p w:rsidR="00627D7D" w:rsidRDefault="00F612DB" w:rsidP="00627D7D">
            <w:pPr>
              <w:rPr>
                <w:szCs w:val="20"/>
              </w:rPr>
            </w:pPr>
            <w:r>
              <w:rPr>
                <w:i/>
                <w:szCs w:val="20"/>
                <w:lang w:val="de-DE"/>
              </w:rPr>
              <w:t xml:space="preserve">Michael Perron </w:t>
            </w:r>
            <w:r>
              <w:rPr>
                <w:szCs w:val="20"/>
              </w:rPr>
              <w:t xml:space="preserve">’01, Dean of Admissions, Becker </w:t>
            </w:r>
            <w:r w:rsidRPr="00F612DB">
              <w:rPr>
                <w:szCs w:val="20"/>
              </w:rPr>
              <w:t xml:space="preserve">College </w:t>
            </w:r>
          </w:p>
          <w:p w:rsidR="00F612DB" w:rsidRDefault="00F612DB" w:rsidP="00627D7D">
            <w:pPr>
              <w:rPr>
                <w:szCs w:val="20"/>
              </w:rPr>
            </w:pPr>
          </w:p>
          <w:p w:rsidR="00F612DB" w:rsidRDefault="00F612DB" w:rsidP="00627D7D">
            <w:pPr>
              <w:rPr>
                <w:szCs w:val="20"/>
              </w:rPr>
            </w:pPr>
            <w:r w:rsidRPr="00F612DB">
              <w:rPr>
                <w:i/>
                <w:szCs w:val="20"/>
              </w:rPr>
              <w:t>Tony Cashman,</w:t>
            </w:r>
            <w:r>
              <w:rPr>
                <w:szCs w:val="20"/>
              </w:rPr>
              <w:t xml:space="preserve"> Director, Office of Distinguished Fellowships and Graduate Studies</w:t>
            </w:r>
          </w:p>
          <w:p w:rsidR="00F612DB" w:rsidRDefault="00F612DB" w:rsidP="00627D7D">
            <w:pPr>
              <w:rPr>
                <w:szCs w:val="20"/>
              </w:rPr>
            </w:pPr>
          </w:p>
          <w:p w:rsidR="000821C2" w:rsidRDefault="000821C2" w:rsidP="00627D7D">
            <w:pPr>
              <w:rPr>
                <w:szCs w:val="20"/>
              </w:rPr>
            </w:pPr>
          </w:p>
          <w:p w:rsidR="00276B1C" w:rsidRPr="00276B1C" w:rsidRDefault="00276B1C" w:rsidP="00276B1C">
            <w:pPr>
              <w:rPr>
                <w:szCs w:val="20"/>
                <w:lang w:val="de-DE"/>
              </w:rPr>
            </w:pPr>
            <w:r>
              <w:rPr>
                <w:i/>
                <w:szCs w:val="20"/>
                <w:lang w:val="de-DE"/>
              </w:rPr>
              <w:t xml:space="preserve">Tyler Buckhout </w:t>
            </w:r>
            <w:r w:rsidRPr="00276B1C">
              <w:rPr>
                <w:i/>
                <w:szCs w:val="20"/>
              </w:rPr>
              <w:t>’16</w:t>
            </w:r>
            <w:r>
              <w:rPr>
                <w:i/>
                <w:szCs w:val="20"/>
              </w:rPr>
              <w:t>,</w:t>
            </w:r>
            <w:r>
              <w:rPr>
                <w:szCs w:val="20"/>
              </w:rPr>
              <w:t xml:space="preserve"> Partnership Fellow AmeriCorps VISTA, Community Harvest Project</w:t>
            </w:r>
          </w:p>
          <w:p w:rsidR="00276B1C" w:rsidRDefault="00276B1C" w:rsidP="00627D7D">
            <w:pPr>
              <w:rPr>
                <w:i/>
                <w:szCs w:val="20"/>
                <w:lang w:val="de-DE"/>
              </w:rPr>
            </w:pPr>
          </w:p>
          <w:p w:rsidR="00F612DB" w:rsidRDefault="00F612DB" w:rsidP="00627D7D">
            <w:pPr>
              <w:rPr>
                <w:i/>
                <w:szCs w:val="20"/>
                <w:lang w:val="de-DE"/>
              </w:rPr>
            </w:pPr>
            <w:r>
              <w:rPr>
                <w:i/>
                <w:szCs w:val="20"/>
                <w:lang w:val="de-DE"/>
              </w:rPr>
              <w:t xml:space="preserve">Bridget Campolettano </w:t>
            </w:r>
            <w:r w:rsidR="00276B1C">
              <w:rPr>
                <w:szCs w:val="20"/>
              </w:rPr>
              <w:t>’</w:t>
            </w:r>
            <w:r>
              <w:rPr>
                <w:i/>
                <w:szCs w:val="20"/>
                <w:lang w:val="de-DE"/>
              </w:rPr>
              <w:t>10</w:t>
            </w:r>
            <w:r w:rsidR="00276B1C">
              <w:rPr>
                <w:i/>
                <w:szCs w:val="20"/>
                <w:lang w:val="de-DE"/>
              </w:rPr>
              <w:t xml:space="preserve">, </w:t>
            </w:r>
            <w:r w:rsidR="00276B1C" w:rsidRPr="00276B1C">
              <w:rPr>
                <w:szCs w:val="20"/>
                <w:lang w:val="de-DE"/>
              </w:rPr>
              <w:t>Manager of Integrated Marketing, College Marketing and Communications</w:t>
            </w:r>
          </w:p>
          <w:p w:rsidR="00F612DB" w:rsidRDefault="00F612DB" w:rsidP="00627D7D">
            <w:pPr>
              <w:rPr>
                <w:i/>
                <w:szCs w:val="20"/>
                <w:lang w:val="de-DE"/>
              </w:rPr>
            </w:pPr>
          </w:p>
          <w:p w:rsidR="00F612DB" w:rsidRDefault="00F612DB" w:rsidP="00627D7D">
            <w:pPr>
              <w:rPr>
                <w:szCs w:val="20"/>
                <w:lang w:val="de-DE"/>
              </w:rPr>
            </w:pPr>
            <w:r w:rsidRPr="00F84CB4">
              <w:rPr>
                <w:i/>
                <w:szCs w:val="20"/>
                <w:lang w:val="de-DE"/>
              </w:rPr>
              <w:t>Michelle Sterk Barrett</w:t>
            </w:r>
            <w:r>
              <w:rPr>
                <w:i/>
                <w:szCs w:val="20"/>
                <w:lang w:val="de-DE"/>
              </w:rPr>
              <w:t xml:space="preserve">, </w:t>
            </w:r>
            <w:r w:rsidRPr="002C56F6">
              <w:rPr>
                <w:szCs w:val="20"/>
                <w:lang w:val="de-DE"/>
              </w:rPr>
              <w:t>Director, Donelan Office of Community Based Learning</w:t>
            </w:r>
          </w:p>
          <w:p w:rsidR="00276B1C" w:rsidRDefault="00276B1C" w:rsidP="00627D7D">
            <w:pPr>
              <w:rPr>
                <w:szCs w:val="20"/>
                <w:lang w:val="de-DE"/>
              </w:rPr>
            </w:pPr>
          </w:p>
          <w:p w:rsidR="00276B1C" w:rsidRDefault="00276B1C" w:rsidP="00627D7D">
            <w:pPr>
              <w:rPr>
                <w:szCs w:val="20"/>
                <w:lang w:val="de-DE"/>
              </w:rPr>
            </w:pPr>
          </w:p>
          <w:p w:rsidR="00276B1C" w:rsidRDefault="00276B1C" w:rsidP="00276B1C">
            <w:pPr>
              <w:rPr>
                <w:szCs w:val="20"/>
              </w:rPr>
            </w:pPr>
            <w:r w:rsidRPr="000821C2">
              <w:rPr>
                <w:i/>
                <w:szCs w:val="20"/>
                <w:lang w:val="de-DE"/>
              </w:rPr>
              <w:t xml:space="preserve">Dan Donahue </w:t>
            </w:r>
            <w:r w:rsidRPr="000821C2">
              <w:rPr>
                <w:i/>
                <w:szCs w:val="20"/>
              </w:rPr>
              <w:t>’09,</w:t>
            </w:r>
            <w:r>
              <w:rPr>
                <w:szCs w:val="20"/>
              </w:rPr>
              <w:t xml:space="preserve"> State Representative, Worcester’s 16</w:t>
            </w:r>
            <w:r w:rsidRPr="00276B1C">
              <w:rPr>
                <w:szCs w:val="20"/>
                <w:vertAlign w:val="superscript"/>
              </w:rPr>
              <w:t>th</w:t>
            </w:r>
            <w:r>
              <w:rPr>
                <w:szCs w:val="20"/>
              </w:rPr>
              <w:t xml:space="preserve"> District</w:t>
            </w:r>
          </w:p>
          <w:p w:rsidR="000821C2" w:rsidRDefault="000821C2" w:rsidP="00276B1C">
            <w:pPr>
              <w:rPr>
                <w:szCs w:val="20"/>
              </w:rPr>
            </w:pPr>
          </w:p>
          <w:p w:rsidR="000821C2" w:rsidRDefault="000821C2" w:rsidP="00276B1C">
            <w:pPr>
              <w:rPr>
                <w:szCs w:val="20"/>
              </w:rPr>
            </w:pPr>
            <w:r>
              <w:rPr>
                <w:i/>
                <w:szCs w:val="20"/>
              </w:rPr>
              <w:t>Jamie Hoag ’98,</w:t>
            </w:r>
            <w:r>
              <w:rPr>
                <w:szCs w:val="20"/>
              </w:rPr>
              <w:t xml:space="preserve"> Director of Government and Community Relations, </w:t>
            </w:r>
            <w:r w:rsidRPr="000821C2">
              <w:rPr>
                <w:szCs w:val="20"/>
              </w:rPr>
              <w:t>College of the Holy Cross</w:t>
            </w:r>
          </w:p>
          <w:p w:rsidR="006B642D" w:rsidRPr="000821C2" w:rsidRDefault="006B642D" w:rsidP="00276B1C">
            <w:pPr>
              <w:rPr>
                <w:szCs w:val="20"/>
                <w:lang w:val="de-DE"/>
              </w:rPr>
            </w:pPr>
          </w:p>
        </w:tc>
      </w:tr>
      <w:tr w:rsidR="005545D8" w:rsidRPr="00F84CB4" w:rsidTr="00D501F5">
        <w:trPr>
          <w:trHeight w:val="1277"/>
        </w:trPr>
        <w:tc>
          <w:tcPr>
            <w:tcW w:w="1474" w:type="dxa"/>
          </w:tcPr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</w:p>
          <w:p w:rsidR="005545D8" w:rsidRPr="00F84CB4" w:rsidRDefault="005545D8" w:rsidP="00627D7D">
            <w:pPr>
              <w:spacing w:line="240" w:lineRule="atLeast"/>
              <w:rPr>
                <w:szCs w:val="20"/>
              </w:rPr>
            </w:pPr>
            <w:r w:rsidRPr="00F84CB4">
              <w:rPr>
                <w:szCs w:val="20"/>
              </w:rPr>
              <w:t>3:</w:t>
            </w:r>
            <w:r w:rsidR="00627D7D" w:rsidRPr="00F84CB4">
              <w:rPr>
                <w:szCs w:val="20"/>
              </w:rPr>
              <w:t>25-4:15p</w:t>
            </w:r>
            <w:r w:rsidR="00014D17">
              <w:rPr>
                <w:szCs w:val="20"/>
              </w:rPr>
              <w:t>m</w:t>
            </w:r>
          </w:p>
        </w:tc>
        <w:tc>
          <w:tcPr>
            <w:tcW w:w="3764" w:type="dxa"/>
            <w:gridSpan w:val="2"/>
          </w:tcPr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</w:p>
          <w:p w:rsidR="005545D8" w:rsidRPr="00F84CB4" w:rsidRDefault="005545D8" w:rsidP="00D1323D">
            <w:pPr>
              <w:spacing w:line="240" w:lineRule="atLeast"/>
              <w:rPr>
                <w:b/>
                <w:szCs w:val="20"/>
              </w:rPr>
            </w:pPr>
            <w:r w:rsidRPr="00F84CB4">
              <w:rPr>
                <w:b/>
                <w:szCs w:val="20"/>
              </w:rPr>
              <w:t xml:space="preserve">Beyond the Hill: Post-Graduate Opportunities (Round </w:t>
            </w:r>
            <w:r w:rsidR="00A2027B">
              <w:rPr>
                <w:b/>
                <w:szCs w:val="20"/>
              </w:rPr>
              <w:t>Two</w:t>
            </w:r>
            <w:r w:rsidRPr="00F84CB4">
              <w:rPr>
                <w:b/>
                <w:szCs w:val="20"/>
              </w:rPr>
              <w:t>)</w:t>
            </w:r>
          </w:p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</w:p>
          <w:p w:rsidR="005545D8" w:rsidRPr="00F84CB4" w:rsidRDefault="005545D8" w:rsidP="00D1323D">
            <w:pPr>
              <w:spacing w:line="240" w:lineRule="atLeast"/>
              <w:rPr>
                <w:i/>
                <w:szCs w:val="20"/>
              </w:rPr>
            </w:pPr>
            <w:r w:rsidRPr="00F84CB4">
              <w:rPr>
                <w:szCs w:val="20"/>
              </w:rPr>
              <w:t xml:space="preserve">Graduate Study &amp; Finding Post-Baccalaureate Experiences </w:t>
            </w:r>
            <w:r w:rsidRPr="00F84CB4">
              <w:rPr>
                <w:szCs w:val="20"/>
              </w:rPr>
              <w:br/>
            </w:r>
            <w:r w:rsidRPr="00F84CB4">
              <w:rPr>
                <w:i/>
                <w:szCs w:val="20"/>
              </w:rPr>
              <w:t>Hogan 401</w:t>
            </w:r>
          </w:p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</w:p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</w:p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</w:p>
          <w:p w:rsidR="0036000C" w:rsidRDefault="0036000C" w:rsidP="00D1323D">
            <w:pPr>
              <w:spacing w:line="240" w:lineRule="atLeast"/>
              <w:rPr>
                <w:szCs w:val="20"/>
              </w:rPr>
            </w:pPr>
          </w:p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  <w:r w:rsidRPr="00F84CB4">
              <w:rPr>
                <w:szCs w:val="20"/>
              </w:rPr>
              <w:t>Year of Service</w:t>
            </w:r>
            <w:r w:rsidRPr="00F84CB4">
              <w:rPr>
                <w:szCs w:val="20"/>
              </w:rPr>
              <w:br/>
            </w:r>
            <w:r w:rsidRPr="00F84CB4">
              <w:rPr>
                <w:i/>
                <w:szCs w:val="20"/>
              </w:rPr>
              <w:t>Hogan 402</w:t>
            </w:r>
          </w:p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</w:p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</w:p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</w:p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</w:p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</w:p>
          <w:p w:rsidR="005545D8" w:rsidRDefault="005545D8" w:rsidP="00D1323D">
            <w:pPr>
              <w:spacing w:line="240" w:lineRule="atLeast"/>
              <w:rPr>
                <w:szCs w:val="20"/>
              </w:rPr>
            </w:pPr>
          </w:p>
          <w:p w:rsidR="00276B1C" w:rsidRPr="00F84CB4" w:rsidRDefault="00276B1C" w:rsidP="00D1323D">
            <w:pPr>
              <w:spacing w:line="240" w:lineRule="atLeast"/>
              <w:rPr>
                <w:szCs w:val="20"/>
              </w:rPr>
            </w:pPr>
          </w:p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</w:p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  <w:r w:rsidRPr="00F84CB4">
              <w:rPr>
                <w:szCs w:val="20"/>
              </w:rPr>
              <w:t>Government &amp; Public Sector Jobs</w:t>
            </w:r>
          </w:p>
          <w:p w:rsidR="005545D8" w:rsidRPr="00F84CB4" w:rsidRDefault="005545D8" w:rsidP="00D1323D">
            <w:pPr>
              <w:spacing w:line="240" w:lineRule="atLeast"/>
              <w:rPr>
                <w:i/>
                <w:szCs w:val="20"/>
              </w:rPr>
            </w:pPr>
            <w:r w:rsidRPr="00F84CB4">
              <w:rPr>
                <w:i/>
                <w:szCs w:val="20"/>
              </w:rPr>
              <w:t>Hogan 403</w:t>
            </w:r>
          </w:p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</w:p>
        </w:tc>
        <w:tc>
          <w:tcPr>
            <w:tcW w:w="5355" w:type="dxa"/>
          </w:tcPr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</w:p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</w:p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</w:p>
          <w:p w:rsidR="005545D8" w:rsidRDefault="005545D8" w:rsidP="0059124E">
            <w:pPr>
              <w:rPr>
                <w:szCs w:val="20"/>
                <w:lang w:val="de-DE"/>
              </w:rPr>
            </w:pPr>
          </w:p>
          <w:p w:rsidR="00276B1C" w:rsidRDefault="00276B1C" w:rsidP="00276B1C">
            <w:pPr>
              <w:rPr>
                <w:szCs w:val="20"/>
              </w:rPr>
            </w:pPr>
            <w:r>
              <w:rPr>
                <w:i/>
                <w:szCs w:val="20"/>
                <w:lang w:val="de-DE"/>
              </w:rPr>
              <w:t xml:space="preserve">Michael Perron </w:t>
            </w:r>
            <w:r>
              <w:rPr>
                <w:szCs w:val="20"/>
              </w:rPr>
              <w:t xml:space="preserve">’01, Dean of Admissions, Becker </w:t>
            </w:r>
            <w:r w:rsidRPr="00F612DB">
              <w:rPr>
                <w:szCs w:val="20"/>
              </w:rPr>
              <w:t xml:space="preserve">College </w:t>
            </w:r>
          </w:p>
          <w:p w:rsidR="00276B1C" w:rsidRDefault="00276B1C" w:rsidP="00276B1C">
            <w:pPr>
              <w:rPr>
                <w:szCs w:val="20"/>
              </w:rPr>
            </w:pPr>
          </w:p>
          <w:p w:rsidR="00276B1C" w:rsidRDefault="00276B1C" w:rsidP="00276B1C">
            <w:pPr>
              <w:rPr>
                <w:szCs w:val="20"/>
              </w:rPr>
            </w:pPr>
            <w:r w:rsidRPr="00F612DB">
              <w:rPr>
                <w:i/>
                <w:szCs w:val="20"/>
              </w:rPr>
              <w:t>Tony Cashman,</w:t>
            </w:r>
            <w:r>
              <w:rPr>
                <w:szCs w:val="20"/>
              </w:rPr>
              <w:t xml:space="preserve"> Director, Office of Distinguished Fellowships and Graduate Studies</w:t>
            </w:r>
          </w:p>
          <w:p w:rsidR="00276B1C" w:rsidRDefault="00276B1C" w:rsidP="00276B1C">
            <w:pPr>
              <w:rPr>
                <w:szCs w:val="20"/>
              </w:rPr>
            </w:pPr>
          </w:p>
          <w:p w:rsidR="00276B1C" w:rsidRDefault="00276B1C" w:rsidP="00276B1C">
            <w:pPr>
              <w:rPr>
                <w:szCs w:val="20"/>
              </w:rPr>
            </w:pPr>
          </w:p>
          <w:p w:rsidR="00276B1C" w:rsidRPr="00276B1C" w:rsidRDefault="00276B1C" w:rsidP="00276B1C">
            <w:pPr>
              <w:rPr>
                <w:szCs w:val="20"/>
                <w:lang w:val="de-DE"/>
              </w:rPr>
            </w:pPr>
            <w:r>
              <w:rPr>
                <w:i/>
                <w:szCs w:val="20"/>
                <w:lang w:val="de-DE"/>
              </w:rPr>
              <w:t xml:space="preserve">Tyler Buckhout </w:t>
            </w:r>
            <w:r w:rsidRPr="00276B1C">
              <w:rPr>
                <w:i/>
                <w:szCs w:val="20"/>
              </w:rPr>
              <w:t>’16</w:t>
            </w:r>
            <w:r>
              <w:rPr>
                <w:i/>
                <w:szCs w:val="20"/>
              </w:rPr>
              <w:t>,</w:t>
            </w:r>
            <w:r>
              <w:rPr>
                <w:szCs w:val="20"/>
              </w:rPr>
              <w:t xml:space="preserve"> Partnership Fellow AmeriCorps VISTA, Community Harvest Project</w:t>
            </w:r>
          </w:p>
          <w:p w:rsidR="00276B1C" w:rsidRDefault="00276B1C" w:rsidP="00276B1C">
            <w:pPr>
              <w:rPr>
                <w:i/>
                <w:szCs w:val="20"/>
                <w:lang w:val="de-DE"/>
              </w:rPr>
            </w:pPr>
          </w:p>
          <w:p w:rsidR="00276B1C" w:rsidRDefault="00276B1C" w:rsidP="00276B1C">
            <w:pPr>
              <w:rPr>
                <w:i/>
                <w:szCs w:val="20"/>
                <w:lang w:val="de-DE"/>
              </w:rPr>
            </w:pPr>
            <w:r>
              <w:rPr>
                <w:i/>
                <w:szCs w:val="20"/>
                <w:lang w:val="de-DE"/>
              </w:rPr>
              <w:t xml:space="preserve">Bridget Campolettano </w:t>
            </w:r>
            <w:r>
              <w:rPr>
                <w:szCs w:val="20"/>
              </w:rPr>
              <w:t>’</w:t>
            </w:r>
            <w:r>
              <w:rPr>
                <w:i/>
                <w:szCs w:val="20"/>
                <w:lang w:val="de-DE"/>
              </w:rPr>
              <w:t xml:space="preserve">10, </w:t>
            </w:r>
            <w:r w:rsidRPr="00276B1C">
              <w:rPr>
                <w:szCs w:val="20"/>
                <w:lang w:val="de-DE"/>
              </w:rPr>
              <w:t>Manager of Integrated Marketing, College Marketing and Communications</w:t>
            </w:r>
          </w:p>
          <w:p w:rsidR="00276B1C" w:rsidRDefault="00276B1C" w:rsidP="00276B1C">
            <w:pPr>
              <w:rPr>
                <w:i/>
                <w:szCs w:val="20"/>
                <w:lang w:val="de-DE"/>
              </w:rPr>
            </w:pPr>
          </w:p>
          <w:p w:rsidR="00276B1C" w:rsidRDefault="00276B1C" w:rsidP="00276B1C">
            <w:pPr>
              <w:rPr>
                <w:szCs w:val="20"/>
                <w:lang w:val="de-DE"/>
              </w:rPr>
            </w:pPr>
            <w:r w:rsidRPr="00F84CB4">
              <w:rPr>
                <w:i/>
                <w:szCs w:val="20"/>
                <w:lang w:val="de-DE"/>
              </w:rPr>
              <w:t>Michelle Sterk Barrett</w:t>
            </w:r>
            <w:r>
              <w:rPr>
                <w:i/>
                <w:szCs w:val="20"/>
                <w:lang w:val="de-DE"/>
              </w:rPr>
              <w:t xml:space="preserve">, </w:t>
            </w:r>
            <w:r w:rsidRPr="002C56F6">
              <w:rPr>
                <w:szCs w:val="20"/>
                <w:lang w:val="de-DE"/>
              </w:rPr>
              <w:t>Director, Donelan Office of Community Based Learning</w:t>
            </w:r>
          </w:p>
          <w:p w:rsidR="00276B1C" w:rsidRDefault="00276B1C" w:rsidP="00276B1C">
            <w:pPr>
              <w:rPr>
                <w:szCs w:val="20"/>
                <w:lang w:val="de-DE"/>
              </w:rPr>
            </w:pPr>
          </w:p>
          <w:p w:rsidR="00276B1C" w:rsidRDefault="00276B1C" w:rsidP="00276B1C">
            <w:pPr>
              <w:rPr>
                <w:szCs w:val="20"/>
                <w:lang w:val="de-DE"/>
              </w:rPr>
            </w:pPr>
          </w:p>
          <w:p w:rsidR="00276B1C" w:rsidRDefault="00276B1C" w:rsidP="00276B1C">
            <w:pPr>
              <w:rPr>
                <w:szCs w:val="20"/>
              </w:rPr>
            </w:pPr>
            <w:r w:rsidRPr="000821C2">
              <w:rPr>
                <w:i/>
                <w:szCs w:val="20"/>
                <w:lang w:val="de-DE"/>
              </w:rPr>
              <w:t xml:space="preserve">Dan Donahue </w:t>
            </w:r>
            <w:r w:rsidRPr="000821C2">
              <w:rPr>
                <w:i/>
                <w:szCs w:val="20"/>
              </w:rPr>
              <w:t>’09,</w:t>
            </w:r>
            <w:r>
              <w:rPr>
                <w:szCs w:val="20"/>
              </w:rPr>
              <w:t xml:space="preserve"> State Representative, Worcester’s 16</w:t>
            </w:r>
            <w:r w:rsidRPr="00276B1C">
              <w:rPr>
                <w:szCs w:val="20"/>
                <w:vertAlign w:val="superscript"/>
              </w:rPr>
              <w:t>th</w:t>
            </w:r>
            <w:r>
              <w:rPr>
                <w:szCs w:val="20"/>
              </w:rPr>
              <w:t xml:space="preserve"> District</w:t>
            </w:r>
          </w:p>
          <w:p w:rsidR="000821C2" w:rsidRDefault="000821C2" w:rsidP="00276B1C">
            <w:pPr>
              <w:rPr>
                <w:szCs w:val="20"/>
              </w:rPr>
            </w:pPr>
          </w:p>
          <w:p w:rsidR="000821C2" w:rsidRDefault="000821C2" w:rsidP="00276B1C">
            <w:pPr>
              <w:rPr>
                <w:szCs w:val="20"/>
              </w:rPr>
            </w:pPr>
            <w:r>
              <w:rPr>
                <w:i/>
                <w:szCs w:val="20"/>
              </w:rPr>
              <w:t>Jamie Hoag ’98,</w:t>
            </w:r>
            <w:r>
              <w:rPr>
                <w:szCs w:val="20"/>
              </w:rPr>
              <w:t xml:space="preserve"> Director of Government and Community Relations, </w:t>
            </w:r>
            <w:r w:rsidRPr="000821C2">
              <w:rPr>
                <w:szCs w:val="20"/>
              </w:rPr>
              <w:t>College of the Holy Cross</w:t>
            </w:r>
          </w:p>
          <w:p w:rsidR="006B642D" w:rsidRPr="00F84CB4" w:rsidRDefault="006B642D" w:rsidP="00276B1C">
            <w:pPr>
              <w:rPr>
                <w:szCs w:val="20"/>
                <w:lang w:val="de-DE"/>
              </w:rPr>
            </w:pPr>
          </w:p>
        </w:tc>
      </w:tr>
      <w:tr w:rsidR="00627D7D" w:rsidRPr="00F84CB4" w:rsidTr="00D501F5">
        <w:trPr>
          <w:trHeight w:val="1277"/>
        </w:trPr>
        <w:tc>
          <w:tcPr>
            <w:tcW w:w="1474" w:type="dxa"/>
          </w:tcPr>
          <w:p w:rsidR="006B642D" w:rsidRDefault="006B642D" w:rsidP="00D1323D">
            <w:pPr>
              <w:spacing w:line="240" w:lineRule="atLeast"/>
              <w:rPr>
                <w:szCs w:val="20"/>
              </w:rPr>
            </w:pPr>
          </w:p>
          <w:p w:rsidR="00627D7D" w:rsidRPr="00F84CB4" w:rsidRDefault="00014D17" w:rsidP="00D1323D">
            <w:pPr>
              <w:spacing w:line="240" w:lineRule="atLeast"/>
              <w:rPr>
                <w:szCs w:val="20"/>
              </w:rPr>
            </w:pPr>
            <w:r>
              <w:rPr>
                <w:szCs w:val="20"/>
              </w:rPr>
              <w:t>4:45</w:t>
            </w:r>
            <w:r w:rsidR="00627D7D" w:rsidRPr="00F84CB4">
              <w:rPr>
                <w:szCs w:val="20"/>
              </w:rPr>
              <w:t>-5:30p</w:t>
            </w:r>
            <w:r>
              <w:rPr>
                <w:szCs w:val="20"/>
              </w:rPr>
              <w:t>m</w:t>
            </w:r>
          </w:p>
        </w:tc>
        <w:tc>
          <w:tcPr>
            <w:tcW w:w="3764" w:type="dxa"/>
            <w:gridSpan w:val="2"/>
          </w:tcPr>
          <w:p w:rsidR="006B642D" w:rsidRDefault="006B642D" w:rsidP="00D1323D">
            <w:pPr>
              <w:spacing w:line="240" w:lineRule="atLeast"/>
              <w:rPr>
                <w:b/>
                <w:szCs w:val="20"/>
              </w:rPr>
            </w:pPr>
          </w:p>
          <w:p w:rsidR="00627D7D" w:rsidRPr="00F84CB4" w:rsidRDefault="00627D7D" w:rsidP="00D1323D">
            <w:pPr>
              <w:spacing w:line="240" w:lineRule="atLeast"/>
              <w:rPr>
                <w:b/>
                <w:szCs w:val="20"/>
              </w:rPr>
            </w:pPr>
            <w:r w:rsidRPr="00F84CB4">
              <w:rPr>
                <w:b/>
                <w:szCs w:val="20"/>
              </w:rPr>
              <w:t>Reflection</w:t>
            </w:r>
            <w:r w:rsidR="00953572">
              <w:rPr>
                <w:b/>
                <w:szCs w:val="20"/>
              </w:rPr>
              <w:t>: Mentors</w:t>
            </w:r>
          </w:p>
          <w:p w:rsidR="00627D7D" w:rsidRPr="00F84CB4" w:rsidRDefault="00DA1421" w:rsidP="00D1323D">
            <w:pPr>
              <w:spacing w:line="240" w:lineRule="atLeast"/>
              <w:rPr>
                <w:i/>
                <w:szCs w:val="20"/>
              </w:rPr>
            </w:pPr>
            <w:r>
              <w:rPr>
                <w:i/>
                <w:szCs w:val="20"/>
              </w:rPr>
              <w:t>Hogan 519</w:t>
            </w:r>
          </w:p>
        </w:tc>
        <w:tc>
          <w:tcPr>
            <w:tcW w:w="5355" w:type="dxa"/>
          </w:tcPr>
          <w:p w:rsidR="006B642D" w:rsidRDefault="006B642D" w:rsidP="00953572">
            <w:pPr>
              <w:spacing w:line="240" w:lineRule="atLeast"/>
              <w:rPr>
                <w:i/>
                <w:szCs w:val="20"/>
                <w:lang w:val="de-DE"/>
              </w:rPr>
            </w:pPr>
          </w:p>
          <w:p w:rsidR="00953572" w:rsidRPr="00F84CB4" w:rsidRDefault="00953572" w:rsidP="00953572">
            <w:pPr>
              <w:spacing w:line="240" w:lineRule="atLeast"/>
              <w:rPr>
                <w:szCs w:val="20"/>
                <w:lang w:val="de-DE"/>
              </w:rPr>
            </w:pPr>
            <w:r w:rsidRPr="00F84CB4">
              <w:rPr>
                <w:i/>
                <w:szCs w:val="20"/>
                <w:lang w:val="de-DE"/>
              </w:rPr>
              <w:t>Isabelle Jenkins ’10</w:t>
            </w:r>
            <w:r w:rsidRPr="00F84CB4">
              <w:rPr>
                <w:szCs w:val="20"/>
                <w:lang w:val="de-DE"/>
              </w:rPr>
              <w:t xml:space="preserve">, Associate Director, Donelan Office of Community-Based Learning </w:t>
            </w:r>
          </w:p>
          <w:p w:rsidR="00627D7D" w:rsidRPr="00F84CB4" w:rsidRDefault="00627D7D" w:rsidP="00D1323D">
            <w:pPr>
              <w:spacing w:line="240" w:lineRule="atLeast"/>
              <w:rPr>
                <w:szCs w:val="20"/>
              </w:rPr>
            </w:pPr>
          </w:p>
        </w:tc>
      </w:tr>
      <w:tr w:rsidR="005545D8" w:rsidRPr="00F84CB4" w:rsidTr="00013ED1">
        <w:trPr>
          <w:trHeight w:val="1277"/>
        </w:trPr>
        <w:tc>
          <w:tcPr>
            <w:tcW w:w="1474" w:type="dxa"/>
          </w:tcPr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</w:p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  <w:r w:rsidRPr="00F84CB4">
              <w:rPr>
                <w:szCs w:val="20"/>
              </w:rPr>
              <w:t>5:</w:t>
            </w:r>
            <w:r w:rsidR="00627D7D" w:rsidRPr="00F84CB4">
              <w:rPr>
                <w:szCs w:val="20"/>
              </w:rPr>
              <w:t>45-6:45</w:t>
            </w:r>
            <w:r w:rsidRPr="00F84CB4">
              <w:rPr>
                <w:szCs w:val="20"/>
              </w:rPr>
              <w:t>pm</w:t>
            </w:r>
          </w:p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</w:p>
        </w:tc>
        <w:tc>
          <w:tcPr>
            <w:tcW w:w="9119" w:type="dxa"/>
            <w:gridSpan w:val="3"/>
          </w:tcPr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</w:p>
          <w:p w:rsidR="005545D8" w:rsidRPr="00F84CB4" w:rsidRDefault="005545D8" w:rsidP="00D1323D">
            <w:pPr>
              <w:spacing w:line="240" w:lineRule="atLeast"/>
              <w:rPr>
                <w:b/>
                <w:szCs w:val="20"/>
              </w:rPr>
            </w:pPr>
            <w:r w:rsidRPr="00F84CB4">
              <w:rPr>
                <w:b/>
                <w:szCs w:val="20"/>
              </w:rPr>
              <w:t xml:space="preserve">Dinner and Program Evaluation </w:t>
            </w:r>
          </w:p>
          <w:p w:rsidR="005545D8" w:rsidRPr="00F84CB4" w:rsidRDefault="005545D8" w:rsidP="00D1323D">
            <w:pPr>
              <w:spacing w:line="240" w:lineRule="atLeast"/>
              <w:rPr>
                <w:i/>
                <w:szCs w:val="20"/>
              </w:rPr>
            </w:pPr>
            <w:r w:rsidRPr="00F84CB4">
              <w:rPr>
                <w:i/>
                <w:szCs w:val="20"/>
              </w:rPr>
              <w:t>Carey Lounge (Bridge Between 2</w:t>
            </w:r>
            <w:r w:rsidRPr="00F84CB4">
              <w:rPr>
                <w:i/>
                <w:szCs w:val="20"/>
                <w:vertAlign w:val="superscript"/>
              </w:rPr>
              <w:t>nd</w:t>
            </w:r>
            <w:r w:rsidRPr="00F84CB4">
              <w:rPr>
                <w:i/>
                <w:szCs w:val="20"/>
              </w:rPr>
              <w:t xml:space="preserve"> Floor Smith and 2</w:t>
            </w:r>
            <w:r w:rsidRPr="00F84CB4">
              <w:rPr>
                <w:i/>
                <w:szCs w:val="20"/>
                <w:vertAlign w:val="superscript"/>
              </w:rPr>
              <w:t>nd</w:t>
            </w:r>
            <w:r w:rsidRPr="00F84CB4">
              <w:rPr>
                <w:i/>
                <w:szCs w:val="20"/>
              </w:rPr>
              <w:t xml:space="preserve"> Floor Fenwick)</w:t>
            </w:r>
          </w:p>
          <w:p w:rsidR="005545D8" w:rsidRPr="00F84CB4" w:rsidRDefault="005545D8" w:rsidP="00D1323D">
            <w:pPr>
              <w:spacing w:line="240" w:lineRule="atLeast"/>
              <w:rPr>
                <w:szCs w:val="20"/>
                <w:lang w:val="de-DE"/>
              </w:rPr>
            </w:pPr>
          </w:p>
          <w:p w:rsidR="005545D8" w:rsidRPr="00F84CB4" w:rsidRDefault="005545D8" w:rsidP="00D1323D">
            <w:pPr>
              <w:spacing w:line="240" w:lineRule="atLeast"/>
              <w:rPr>
                <w:szCs w:val="20"/>
                <w:lang w:val="de-DE"/>
              </w:rPr>
            </w:pPr>
          </w:p>
        </w:tc>
      </w:tr>
      <w:tr w:rsidR="00D1323D" w:rsidRPr="00F84CB4" w:rsidTr="00D1323D">
        <w:trPr>
          <w:trHeight w:val="980"/>
        </w:trPr>
        <w:tc>
          <w:tcPr>
            <w:tcW w:w="1474" w:type="dxa"/>
          </w:tcPr>
          <w:p w:rsidR="00D1323D" w:rsidRPr="00F84CB4" w:rsidRDefault="00D1323D" w:rsidP="00D1323D">
            <w:pPr>
              <w:spacing w:line="240" w:lineRule="atLeast"/>
              <w:rPr>
                <w:szCs w:val="20"/>
              </w:rPr>
            </w:pPr>
          </w:p>
          <w:p w:rsidR="00D1323D" w:rsidRPr="00F84CB4" w:rsidRDefault="00627D7D" w:rsidP="00D1323D">
            <w:pPr>
              <w:spacing w:line="240" w:lineRule="atLeast"/>
              <w:rPr>
                <w:szCs w:val="20"/>
              </w:rPr>
            </w:pPr>
            <w:r w:rsidRPr="00F84CB4">
              <w:rPr>
                <w:szCs w:val="20"/>
              </w:rPr>
              <w:t>7pm</w:t>
            </w:r>
          </w:p>
          <w:p w:rsidR="00D1323D" w:rsidRPr="00F84CB4" w:rsidRDefault="00D1323D" w:rsidP="00D1323D">
            <w:pPr>
              <w:spacing w:line="240" w:lineRule="atLeast"/>
              <w:rPr>
                <w:szCs w:val="20"/>
              </w:rPr>
            </w:pPr>
          </w:p>
          <w:p w:rsidR="00D1323D" w:rsidRPr="00F84CB4" w:rsidRDefault="00D1323D" w:rsidP="00D1323D">
            <w:pPr>
              <w:spacing w:line="240" w:lineRule="atLeast"/>
              <w:rPr>
                <w:szCs w:val="20"/>
              </w:rPr>
            </w:pPr>
          </w:p>
        </w:tc>
        <w:tc>
          <w:tcPr>
            <w:tcW w:w="9119" w:type="dxa"/>
            <w:gridSpan w:val="3"/>
          </w:tcPr>
          <w:p w:rsidR="00D1323D" w:rsidRPr="00F84CB4" w:rsidRDefault="00D1323D" w:rsidP="00D1323D">
            <w:pPr>
              <w:spacing w:line="240" w:lineRule="atLeast"/>
              <w:rPr>
                <w:szCs w:val="20"/>
              </w:rPr>
            </w:pPr>
          </w:p>
          <w:p w:rsidR="00D1323D" w:rsidRPr="00F84CB4" w:rsidRDefault="00D1323D" w:rsidP="00D1323D">
            <w:pPr>
              <w:spacing w:line="240" w:lineRule="atLeast"/>
              <w:rPr>
                <w:b/>
                <w:szCs w:val="20"/>
              </w:rPr>
            </w:pPr>
            <w:r w:rsidRPr="00F84CB4">
              <w:rPr>
                <w:b/>
                <w:szCs w:val="20"/>
              </w:rPr>
              <w:t>Case Study Team Projects (on your own)</w:t>
            </w:r>
          </w:p>
          <w:p w:rsidR="007D41C3" w:rsidRPr="00F84CB4" w:rsidRDefault="007D41C3" w:rsidP="00D1323D">
            <w:pPr>
              <w:spacing w:line="240" w:lineRule="atLeast"/>
              <w:rPr>
                <w:b/>
                <w:szCs w:val="20"/>
              </w:rPr>
            </w:pPr>
          </w:p>
          <w:p w:rsidR="007D41C3" w:rsidRPr="00F84CB4" w:rsidRDefault="007D41C3" w:rsidP="00D1323D">
            <w:pPr>
              <w:spacing w:line="240" w:lineRule="atLeast"/>
              <w:rPr>
                <w:b/>
                <w:szCs w:val="20"/>
              </w:rPr>
            </w:pPr>
          </w:p>
          <w:p w:rsidR="007D41C3" w:rsidRPr="00F84CB4" w:rsidRDefault="007D41C3" w:rsidP="00D1323D">
            <w:pPr>
              <w:spacing w:line="240" w:lineRule="atLeast"/>
              <w:rPr>
                <w:b/>
                <w:szCs w:val="20"/>
              </w:rPr>
            </w:pPr>
          </w:p>
          <w:p w:rsidR="007D41C3" w:rsidRDefault="007D41C3" w:rsidP="00D1323D">
            <w:pPr>
              <w:spacing w:line="240" w:lineRule="atLeast"/>
              <w:rPr>
                <w:b/>
                <w:szCs w:val="20"/>
              </w:rPr>
            </w:pPr>
          </w:p>
          <w:p w:rsidR="006B642D" w:rsidRPr="00F84CB4" w:rsidRDefault="006B642D" w:rsidP="00D1323D">
            <w:pPr>
              <w:spacing w:line="240" w:lineRule="atLeast"/>
              <w:rPr>
                <w:b/>
                <w:szCs w:val="20"/>
              </w:rPr>
            </w:pPr>
          </w:p>
          <w:p w:rsidR="007D41C3" w:rsidRPr="00F84CB4" w:rsidRDefault="007D41C3" w:rsidP="00D1323D">
            <w:pPr>
              <w:spacing w:line="240" w:lineRule="atLeast"/>
              <w:rPr>
                <w:b/>
                <w:szCs w:val="20"/>
                <w:lang w:val="de-DE"/>
              </w:rPr>
            </w:pPr>
          </w:p>
        </w:tc>
      </w:tr>
      <w:tr w:rsidR="00D1323D" w:rsidRPr="00F84CB4" w:rsidTr="00D1323D">
        <w:trPr>
          <w:trHeight w:val="980"/>
        </w:trPr>
        <w:tc>
          <w:tcPr>
            <w:tcW w:w="10593" w:type="dxa"/>
            <w:gridSpan w:val="4"/>
            <w:shd w:val="clear" w:color="auto" w:fill="7030A0"/>
          </w:tcPr>
          <w:p w:rsidR="00D1323D" w:rsidRPr="00F84CB4" w:rsidRDefault="00D1323D" w:rsidP="00D1323D">
            <w:pPr>
              <w:spacing w:line="240" w:lineRule="atLeast"/>
              <w:rPr>
                <w:b/>
                <w:color w:val="FFFFFF" w:themeColor="background1"/>
                <w:szCs w:val="20"/>
              </w:rPr>
            </w:pPr>
          </w:p>
          <w:p w:rsidR="00D1323D" w:rsidRPr="00F84CB4" w:rsidRDefault="00D1323D" w:rsidP="00D1323D">
            <w:pPr>
              <w:spacing w:line="240" w:lineRule="atLeast"/>
              <w:rPr>
                <w:b/>
                <w:color w:val="FFFFFF" w:themeColor="background1"/>
                <w:szCs w:val="20"/>
              </w:rPr>
            </w:pPr>
            <w:r w:rsidRPr="00F84CB4">
              <w:rPr>
                <w:b/>
                <w:color w:val="FFFFFF" w:themeColor="background1"/>
                <w:szCs w:val="20"/>
              </w:rPr>
              <w:t>Friday, January 2</w:t>
            </w:r>
            <w:r w:rsidR="006B642D">
              <w:rPr>
                <w:b/>
                <w:color w:val="FFFFFF" w:themeColor="background1"/>
                <w:szCs w:val="20"/>
              </w:rPr>
              <w:t xml:space="preserve">0, </w:t>
            </w:r>
            <w:r w:rsidR="00627D7D" w:rsidRPr="00F84CB4">
              <w:rPr>
                <w:b/>
                <w:color w:val="FFFFFF" w:themeColor="background1"/>
                <w:szCs w:val="20"/>
              </w:rPr>
              <w:t>2017</w:t>
            </w:r>
          </w:p>
          <w:p w:rsidR="00D1323D" w:rsidRPr="00F84CB4" w:rsidRDefault="00D1323D" w:rsidP="00D1323D">
            <w:pPr>
              <w:spacing w:line="240" w:lineRule="atLeast"/>
              <w:rPr>
                <w:szCs w:val="20"/>
                <w:lang w:val="de-DE"/>
              </w:rPr>
            </w:pPr>
          </w:p>
        </w:tc>
      </w:tr>
      <w:tr w:rsidR="005545D8" w:rsidRPr="00F84CB4" w:rsidTr="00B83495">
        <w:trPr>
          <w:trHeight w:val="1052"/>
        </w:trPr>
        <w:tc>
          <w:tcPr>
            <w:tcW w:w="1474" w:type="dxa"/>
          </w:tcPr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</w:p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  <w:r w:rsidRPr="00F84CB4">
              <w:rPr>
                <w:szCs w:val="20"/>
              </w:rPr>
              <w:t>8:00-8:45am</w:t>
            </w:r>
          </w:p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</w:p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</w:p>
        </w:tc>
        <w:tc>
          <w:tcPr>
            <w:tcW w:w="9119" w:type="dxa"/>
            <w:gridSpan w:val="3"/>
          </w:tcPr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</w:p>
          <w:p w:rsidR="005545D8" w:rsidRPr="00F84CB4" w:rsidRDefault="005545D8" w:rsidP="00D1323D">
            <w:pPr>
              <w:spacing w:line="240" w:lineRule="atLeast"/>
              <w:rPr>
                <w:b/>
                <w:szCs w:val="20"/>
              </w:rPr>
            </w:pPr>
            <w:r w:rsidRPr="00F84CB4">
              <w:rPr>
                <w:b/>
                <w:szCs w:val="20"/>
              </w:rPr>
              <w:t xml:space="preserve">Breakfast </w:t>
            </w:r>
            <w:r w:rsidRPr="00F84CB4">
              <w:rPr>
                <w:szCs w:val="20"/>
              </w:rPr>
              <w:t>(optional)</w:t>
            </w:r>
          </w:p>
          <w:p w:rsidR="005545D8" w:rsidRPr="00F84CB4" w:rsidRDefault="00B410DE" w:rsidP="00D1323D">
            <w:pPr>
              <w:spacing w:line="240" w:lineRule="atLeast"/>
              <w:rPr>
                <w:szCs w:val="20"/>
              </w:rPr>
            </w:pPr>
            <w:r>
              <w:rPr>
                <w:i/>
                <w:szCs w:val="20"/>
              </w:rPr>
              <w:t>Smith Atrium</w:t>
            </w:r>
          </w:p>
          <w:p w:rsidR="005545D8" w:rsidRPr="00F84CB4" w:rsidRDefault="005545D8" w:rsidP="00D1323D">
            <w:pPr>
              <w:spacing w:line="240" w:lineRule="atLeast"/>
              <w:rPr>
                <w:szCs w:val="20"/>
                <w:lang w:val="de-DE"/>
              </w:rPr>
            </w:pPr>
          </w:p>
          <w:p w:rsidR="005545D8" w:rsidRPr="00F84CB4" w:rsidRDefault="005545D8" w:rsidP="00D1323D">
            <w:pPr>
              <w:spacing w:line="240" w:lineRule="atLeast"/>
              <w:rPr>
                <w:szCs w:val="20"/>
                <w:lang w:val="de-DE"/>
              </w:rPr>
            </w:pPr>
          </w:p>
        </w:tc>
      </w:tr>
      <w:tr w:rsidR="005545D8" w:rsidRPr="00F84CB4" w:rsidTr="000A25D2">
        <w:trPr>
          <w:trHeight w:val="1043"/>
        </w:trPr>
        <w:tc>
          <w:tcPr>
            <w:tcW w:w="1474" w:type="dxa"/>
          </w:tcPr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</w:p>
          <w:p w:rsidR="005545D8" w:rsidRPr="00F84CB4" w:rsidRDefault="00A8594A" w:rsidP="00D1323D">
            <w:pPr>
              <w:spacing w:line="240" w:lineRule="atLeast"/>
              <w:rPr>
                <w:szCs w:val="20"/>
              </w:rPr>
            </w:pPr>
            <w:r>
              <w:rPr>
                <w:szCs w:val="20"/>
              </w:rPr>
              <w:t>9:00am-12:15</w:t>
            </w:r>
            <w:r w:rsidR="005545D8" w:rsidRPr="00F84CB4">
              <w:rPr>
                <w:szCs w:val="20"/>
              </w:rPr>
              <w:t>pm</w:t>
            </w:r>
          </w:p>
        </w:tc>
        <w:tc>
          <w:tcPr>
            <w:tcW w:w="9119" w:type="dxa"/>
            <w:gridSpan w:val="3"/>
          </w:tcPr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</w:p>
          <w:p w:rsidR="005545D8" w:rsidRPr="00F84CB4" w:rsidRDefault="005545D8" w:rsidP="00D1323D">
            <w:pPr>
              <w:spacing w:line="240" w:lineRule="atLeast"/>
              <w:rPr>
                <w:b/>
                <w:szCs w:val="20"/>
              </w:rPr>
            </w:pPr>
            <w:r w:rsidRPr="00F84CB4">
              <w:rPr>
                <w:b/>
                <w:szCs w:val="20"/>
              </w:rPr>
              <w:t>Presentations</w:t>
            </w:r>
          </w:p>
          <w:p w:rsidR="005545D8" w:rsidRPr="00F84CB4" w:rsidRDefault="005545D8" w:rsidP="00D1323D">
            <w:pPr>
              <w:spacing w:line="240" w:lineRule="atLeast"/>
              <w:rPr>
                <w:bCs/>
                <w:i/>
                <w:szCs w:val="20"/>
              </w:rPr>
            </w:pPr>
            <w:r w:rsidRPr="00F84CB4">
              <w:rPr>
                <w:bCs/>
                <w:i/>
                <w:szCs w:val="20"/>
              </w:rPr>
              <w:t>Smith Labs 155</w:t>
            </w:r>
          </w:p>
          <w:p w:rsidR="005545D8" w:rsidRPr="00F84CB4" w:rsidRDefault="005545D8" w:rsidP="00D1323D">
            <w:pPr>
              <w:spacing w:line="240" w:lineRule="atLeast"/>
              <w:rPr>
                <w:szCs w:val="20"/>
                <w:lang w:val="de-DE"/>
              </w:rPr>
            </w:pPr>
          </w:p>
          <w:p w:rsidR="005545D8" w:rsidRPr="00F84CB4" w:rsidRDefault="005545D8" w:rsidP="00D1323D">
            <w:pPr>
              <w:spacing w:line="240" w:lineRule="atLeast"/>
              <w:rPr>
                <w:szCs w:val="20"/>
                <w:lang w:val="de-DE"/>
              </w:rPr>
            </w:pPr>
          </w:p>
        </w:tc>
      </w:tr>
      <w:tr w:rsidR="005545D8" w:rsidRPr="00F84CB4" w:rsidTr="003A4B2D">
        <w:trPr>
          <w:trHeight w:val="980"/>
        </w:trPr>
        <w:tc>
          <w:tcPr>
            <w:tcW w:w="1474" w:type="dxa"/>
          </w:tcPr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</w:p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  <w:r w:rsidRPr="00F84CB4">
              <w:rPr>
                <w:szCs w:val="20"/>
              </w:rPr>
              <w:t>12:30-1:00pm</w:t>
            </w:r>
          </w:p>
        </w:tc>
        <w:tc>
          <w:tcPr>
            <w:tcW w:w="9119" w:type="dxa"/>
            <w:gridSpan w:val="3"/>
          </w:tcPr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</w:p>
          <w:p w:rsidR="005545D8" w:rsidRPr="00F84CB4" w:rsidRDefault="005545D8" w:rsidP="00D1323D">
            <w:pPr>
              <w:spacing w:line="240" w:lineRule="atLeast"/>
              <w:rPr>
                <w:b/>
                <w:szCs w:val="20"/>
              </w:rPr>
            </w:pPr>
            <w:r w:rsidRPr="00F84CB4">
              <w:rPr>
                <w:b/>
                <w:szCs w:val="20"/>
              </w:rPr>
              <w:t>Lunch</w:t>
            </w:r>
          </w:p>
          <w:p w:rsidR="005545D8" w:rsidRPr="003A4B2D" w:rsidRDefault="005545D8" w:rsidP="00D1323D">
            <w:pPr>
              <w:spacing w:line="240" w:lineRule="atLeast"/>
              <w:rPr>
                <w:i/>
                <w:szCs w:val="20"/>
              </w:rPr>
            </w:pPr>
            <w:r w:rsidRPr="00F84CB4">
              <w:rPr>
                <w:i/>
                <w:szCs w:val="20"/>
              </w:rPr>
              <w:t>Smith Atrium</w:t>
            </w:r>
          </w:p>
        </w:tc>
      </w:tr>
      <w:tr w:rsidR="005545D8" w:rsidRPr="00F84CB4" w:rsidTr="003A4B2D">
        <w:trPr>
          <w:trHeight w:val="5480"/>
        </w:trPr>
        <w:tc>
          <w:tcPr>
            <w:tcW w:w="1474" w:type="dxa"/>
          </w:tcPr>
          <w:p w:rsidR="006B642D" w:rsidRDefault="006B642D" w:rsidP="00D1323D">
            <w:pPr>
              <w:spacing w:line="240" w:lineRule="atLeast"/>
              <w:rPr>
                <w:szCs w:val="20"/>
              </w:rPr>
            </w:pPr>
          </w:p>
          <w:p w:rsidR="005545D8" w:rsidRPr="00F84CB4" w:rsidRDefault="005545D8" w:rsidP="00D1323D">
            <w:pPr>
              <w:spacing w:line="240" w:lineRule="atLeast"/>
              <w:rPr>
                <w:szCs w:val="20"/>
              </w:rPr>
            </w:pPr>
            <w:r w:rsidRPr="00F84CB4">
              <w:rPr>
                <w:szCs w:val="20"/>
              </w:rPr>
              <w:t>1:15pm</w:t>
            </w:r>
          </w:p>
        </w:tc>
        <w:tc>
          <w:tcPr>
            <w:tcW w:w="3749" w:type="dxa"/>
          </w:tcPr>
          <w:p w:rsidR="006B642D" w:rsidRDefault="006B642D" w:rsidP="00D1323D">
            <w:pPr>
              <w:spacing w:line="240" w:lineRule="atLeast"/>
              <w:rPr>
                <w:b/>
                <w:szCs w:val="20"/>
              </w:rPr>
            </w:pPr>
          </w:p>
          <w:p w:rsidR="000821C2" w:rsidRDefault="000821C2" w:rsidP="00D1323D">
            <w:pPr>
              <w:spacing w:line="240" w:lineRule="atLeast"/>
              <w:rPr>
                <w:b/>
                <w:szCs w:val="20"/>
              </w:rPr>
            </w:pPr>
            <w:r>
              <w:rPr>
                <w:b/>
                <w:szCs w:val="20"/>
              </w:rPr>
              <w:t>Next Steps</w:t>
            </w:r>
            <w:r w:rsidR="006B642D">
              <w:rPr>
                <w:b/>
                <w:szCs w:val="20"/>
              </w:rPr>
              <w:t xml:space="preserve"> and Additional Opportunities</w:t>
            </w:r>
          </w:p>
          <w:p w:rsidR="00985984" w:rsidRPr="00985984" w:rsidRDefault="00985984" w:rsidP="00D1323D">
            <w:pPr>
              <w:spacing w:line="240" w:lineRule="atLeast"/>
              <w:rPr>
                <w:i/>
                <w:szCs w:val="20"/>
              </w:rPr>
            </w:pPr>
            <w:r w:rsidRPr="00985984">
              <w:rPr>
                <w:i/>
                <w:szCs w:val="20"/>
              </w:rPr>
              <w:t>Smith Labs 155</w:t>
            </w:r>
          </w:p>
        </w:tc>
        <w:tc>
          <w:tcPr>
            <w:tcW w:w="5370" w:type="dxa"/>
            <w:gridSpan w:val="2"/>
          </w:tcPr>
          <w:p w:rsidR="006B642D" w:rsidRDefault="006B642D" w:rsidP="00196A98">
            <w:pPr>
              <w:spacing w:line="240" w:lineRule="atLeast"/>
              <w:rPr>
                <w:i/>
                <w:szCs w:val="20"/>
                <w:lang w:val="de-DE"/>
              </w:rPr>
            </w:pPr>
          </w:p>
          <w:p w:rsidR="00196A98" w:rsidRPr="003A4B2D" w:rsidRDefault="00196A98" w:rsidP="00196A98">
            <w:pPr>
              <w:spacing w:line="240" w:lineRule="atLeast"/>
              <w:rPr>
                <w:szCs w:val="20"/>
                <w:lang w:val="de-DE"/>
              </w:rPr>
            </w:pPr>
            <w:r>
              <w:rPr>
                <w:i/>
                <w:szCs w:val="20"/>
                <w:lang w:val="de-DE"/>
              </w:rPr>
              <w:t xml:space="preserve">Mattie Carroll </w:t>
            </w:r>
            <w:r w:rsidRPr="00F84CB4">
              <w:rPr>
                <w:i/>
                <w:szCs w:val="20"/>
                <w:lang w:val="de-DE"/>
              </w:rPr>
              <w:t>’</w:t>
            </w:r>
            <w:r>
              <w:rPr>
                <w:i/>
                <w:szCs w:val="20"/>
                <w:lang w:val="de-DE"/>
              </w:rPr>
              <w:t>19</w:t>
            </w:r>
            <w:r w:rsidR="00953572">
              <w:rPr>
                <w:szCs w:val="20"/>
                <w:lang w:val="de-DE"/>
              </w:rPr>
              <w:t>, JUHAN Fellow</w:t>
            </w:r>
          </w:p>
          <w:p w:rsidR="00196A98" w:rsidRPr="00F84CB4" w:rsidRDefault="00196A98" w:rsidP="00196A98">
            <w:pPr>
              <w:spacing w:line="240" w:lineRule="atLeast"/>
              <w:rPr>
                <w:szCs w:val="20"/>
                <w:lang w:val="de-DE"/>
              </w:rPr>
            </w:pPr>
            <w:r w:rsidRPr="00F84CB4">
              <w:rPr>
                <w:i/>
                <w:szCs w:val="20"/>
                <w:lang w:val="de-DE"/>
              </w:rPr>
              <w:t>Megan Chester,</w:t>
            </w:r>
            <w:r w:rsidRPr="00F84CB4">
              <w:rPr>
                <w:szCs w:val="20"/>
                <w:lang w:val="de-DE"/>
              </w:rPr>
              <w:t xml:space="preserve"> Assistant Director, Center for Career Developent</w:t>
            </w:r>
          </w:p>
          <w:p w:rsidR="00196A98" w:rsidRDefault="00914169" w:rsidP="00914169">
            <w:pPr>
              <w:spacing w:line="240" w:lineRule="atLeast"/>
              <w:rPr>
                <w:szCs w:val="20"/>
              </w:rPr>
            </w:pPr>
            <w:r w:rsidRPr="00F84CB4">
              <w:rPr>
                <w:i/>
                <w:szCs w:val="20"/>
              </w:rPr>
              <w:t>Prof. David Chu</w:t>
            </w:r>
            <w:r w:rsidRPr="00F84CB4">
              <w:rPr>
                <w:szCs w:val="20"/>
              </w:rPr>
              <w:t>, Director of Entrepreneurial Studies and Pre-Business Advisor</w:t>
            </w:r>
          </w:p>
          <w:p w:rsidR="001242F8" w:rsidRPr="003A4B2D" w:rsidRDefault="00196A98" w:rsidP="00196A98">
            <w:pPr>
              <w:spacing w:line="240" w:lineRule="atLeast"/>
              <w:rPr>
                <w:szCs w:val="20"/>
                <w:lang w:val="de-DE"/>
              </w:rPr>
            </w:pPr>
            <w:r>
              <w:rPr>
                <w:i/>
                <w:szCs w:val="20"/>
                <w:lang w:val="de-DE"/>
              </w:rPr>
              <w:t xml:space="preserve">Sahra Hassan </w:t>
            </w:r>
            <w:r w:rsidRPr="00F84CB4">
              <w:rPr>
                <w:i/>
                <w:szCs w:val="20"/>
                <w:lang w:val="de-DE"/>
              </w:rPr>
              <w:t>’</w:t>
            </w:r>
            <w:r>
              <w:rPr>
                <w:i/>
                <w:szCs w:val="20"/>
                <w:lang w:val="de-DE"/>
              </w:rPr>
              <w:t>19</w:t>
            </w:r>
            <w:r w:rsidR="00953572">
              <w:rPr>
                <w:szCs w:val="20"/>
                <w:lang w:val="de-DE"/>
              </w:rPr>
              <w:t>, JUHAN Fellow</w:t>
            </w:r>
          </w:p>
          <w:p w:rsidR="00196A98" w:rsidRPr="003A4B2D" w:rsidRDefault="001242F8" w:rsidP="00196A98">
            <w:pPr>
              <w:spacing w:line="240" w:lineRule="atLeast"/>
              <w:rPr>
                <w:rFonts w:cs="Tahoma"/>
                <w:szCs w:val="20"/>
                <w:lang w:val="de-DE"/>
              </w:rPr>
            </w:pPr>
            <w:r w:rsidRPr="001242F8">
              <w:rPr>
                <w:i/>
                <w:szCs w:val="20"/>
                <w:lang w:val="de-DE"/>
              </w:rPr>
              <w:t xml:space="preserve">Sue Hunt, </w:t>
            </w:r>
            <w:r w:rsidRPr="001242F8">
              <w:rPr>
                <w:rFonts w:cs="Tahoma"/>
                <w:iCs/>
                <w:color w:val="222222"/>
                <w:szCs w:val="20"/>
                <w:shd w:val="clear" w:color="auto" w:fill="FFFFFF"/>
              </w:rPr>
              <w:t xml:space="preserve">Assistant Director, </w:t>
            </w:r>
            <w:r w:rsidRPr="001242F8">
              <w:rPr>
                <w:rFonts w:cs="Tahoma"/>
                <w:color w:val="222222"/>
                <w:szCs w:val="20"/>
                <w:shd w:val="clear" w:color="auto" w:fill="FFFFFF"/>
              </w:rPr>
              <w:t>Government and Community Relations</w:t>
            </w:r>
          </w:p>
          <w:p w:rsidR="00914169" w:rsidRPr="003A4B2D" w:rsidRDefault="00196A98" w:rsidP="00914169">
            <w:pPr>
              <w:spacing w:line="240" w:lineRule="atLeast"/>
              <w:rPr>
                <w:szCs w:val="20"/>
                <w:lang w:val="de-DE"/>
              </w:rPr>
            </w:pPr>
            <w:r w:rsidRPr="00F84CB4">
              <w:rPr>
                <w:i/>
                <w:szCs w:val="20"/>
                <w:lang w:val="de-DE"/>
              </w:rPr>
              <w:t>Isabelle Jenkins ’10</w:t>
            </w:r>
            <w:r w:rsidRPr="00F84CB4">
              <w:rPr>
                <w:szCs w:val="20"/>
                <w:lang w:val="de-DE"/>
              </w:rPr>
              <w:t xml:space="preserve">, Associate Director, Donelan Office of Community-Based Learning </w:t>
            </w:r>
          </w:p>
          <w:p w:rsidR="00BD4323" w:rsidRDefault="00914169" w:rsidP="00914169">
            <w:pPr>
              <w:spacing w:line="240" w:lineRule="atLeast"/>
              <w:rPr>
                <w:szCs w:val="20"/>
              </w:rPr>
            </w:pPr>
            <w:r w:rsidRPr="000821C2">
              <w:rPr>
                <w:i/>
                <w:szCs w:val="20"/>
              </w:rPr>
              <w:t>Karla Keppel,</w:t>
            </w:r>
            <w:r>
              <w:rPr>
                <w:szCs w:val="20"/>
              </w:rPr>
              <w:t xml:space="preserve"> Assistant Chaplain, Director of Domestic Immersion, Office of the College Chaplains</w:t>
            </w:r>
          </w:p>
          <w:p w:rsidR="00196A98" w:rsidRDefault="00FC06DB" w:rsidP="00BD4323">
            <w:pPr>
              <w:spacing w:line="240" w:lineRule="atLeast"/>
              <w:rPr>
                <w:szCs w:val="20"/>
              </w:rPr>
            </w:pPr>
            <w:r>
              <w:rPr>
                <w:i/>
                <w:szCs w:val="20"/>
              </w:rPr>
              <w:t xml:space="preserve">Prof. </w:t>
            </w:r>
            <w:r w:rsidR="00BD4323" w:rsidRPr="00BD4323">
              <w:rPr>
                <w:i/>
                <w:szCs w:val="20"/>
              </w:rPr>
              <w:t xml:space="preserve">Daniel </w:t>
            </w:r>
            <w:proofErr w:type="spellStart"/>
            <w:r w:rsidR="00BD4323" w:rsidRPr="00BD4323">
              <w:rPr>
                <w:i/>
                <w:szCs w:val="20"/>
              </w:rPr>
              <w:t>Klinghard</w:t>
            </w:r>
            <w:proofErr w:type="spellEnd"/>
            <w:r w:rsidR="00BD4323" w:rsidRPr="00BD4323">
              <w:rPr>
                <w:i/>
                <w:szCs w:val="20"/>
              </w:rPr>
              <w:t>,</w:t>
            </w:r>
            <w:r w:rsidR="00BD4323">
              <w:rPr>
                <w:szCs w:val="20"/>
              </w:rPr>
              <w:t xml:space="preserve"> Political Science; Director, Center for Liberal Arts in the World; Co-Director, Charles Carroll Program</w:t>
            </w:r>
          </w:p>
          <w:p w:rsidR="00953572" w:rsidRPr="003A4B2D" w:rsidRDefault="00196A98" w:rsidP="00196A98">
            <w:pPr>
              <w:rPr>
                <w:szCs w:val="20"/>
                <w:lang w:val="de-DE"/>
              </w:rPr>
            </w:pPr>
            <w:r>
              <w:rPr>
                <w:i/>
                <w:szCs w:val="20"/>
                <w:lang w:val="de-DE"/>
              </w:rPr>
              <w:t xml:space="preserve">Keith Plummer </w:t>
            </w:r>
            <w:r w:rsidRPr="00F84CB4">
              <w:rPr>
                <w:i/>
                <w:szCs w:val="20"/>
                <w:lang w:val="de-DE"/>
              </w:rPr>
              <w:t>’</w:t>
            </w:r>
            <w:r>
              <w:rPr>
                <w:i/>
                <w:szCs w:val="20"/>
                <w:lang w:val="de-DE"/>
              </w:rPr>
              <w:t>17</w:t>
            </w:r>
            <w:r w:rsidR="00953572">
              <w:rPr>
                <w:szCs w:val="20"/>
                <w:lang w:val="de-DE"/>
              </w:rPr>
              <w:t xml:space="preserve">, Co-Chair, Social Justice Coalition </w:t>
            </w:r>
          </w:p>
          <w:p w:rsidR="00196A98" w:rsidRDefault="00196A98" w:rsidP="00196A98">
            <w:pPr>
              <w:rPr>
                <w:szCs w:val="20"/>
                <w:lang w:val="de-DE"/>
              </w:rPr>
            </w:pPr>
            <w:r w:rsidRPr="00F84CB4">
              <w:rPr>
                <w:i/>
                <w:szCs w:val="20"/>
                <w:lang w:val="de-DE"/>
              </w:rPr>
              <w:t>Michelle Sterk Barrett</w:t>
            </w:r>
            <w:r>
              <w:rPr>
                <w:i/>
                <w:szCs w:val="20"/>
                <w:lang w:val="de-DE"/>
              </w:rPr>
              <w:t xml:space="preserve">, </w:t>
            </w:r>
            <w:r w:rsidRPr="002C56F6">
              <w:rPr>
                <w:szCs w:val="20"/>
                <w:lang w:val="de-DE"/>
              </w:rPr>
              <w:t>Direct</w:t>
            </w:r>
            <w:r w:rsidR="00014D17">
              <w:rPr>
                <w:szCs w:val="20"/>
                <w:lang w:val="de-DE"/>
              </w:rPr>
              <w:t>or, Donelan Office of Community-</w:t>
            </w:r>
            <w:r w:rsidRPr="002C56F6">
              <w:rPr>
                <w:szCs w:val="20"/>
                <w:lang w:val="de-DE"/>
              </w:rPr>
              <w:t>Based Learning</w:t>
            </w:r>
          </w:p>
          <w:p w:rsidR="00914169" w:rsidRDefault="00914169" w:rsidP="00D1323D">
            <w:pPr>
              <w:spacing w:line="240" w:lineRule="atLeast"/>
              <w:rPr>
                <w:i/>
                <w:szCs w:val="20"/>
              </w:rPr>
            </w:pPr>
          </w:p>
          <w:p w:rsidR="00A2027B" w:rsidRPr="00F84CB4" w:rsidRDefault="00A2027B" w:rsidP="00D1323D">
            <w:pPr>
              <w:spacing w:line="240" w:lineRule="atLeast"/>
              <w:rPr>
                <w:szCs w:val="20"/>
                <w:lang w:val="de-DE"/>
              </w:rPr>
            </w:pPr>
          </w:p>
        </w:tc>
      </w:tr>
      <w:tr w:rsidR="006B642D" w:rsidRPr="00F84CB4" w:rsidTr="00E95114">
        <w:trPr>
          <w:trHeight w:val="1160"/>
        </w:trPr>
        <w:tc>
          <w:tcPr>
            <w:tcW w:w="1474" w:type="dxa"/>
          </w:tcPr>
          <w:p w:rsidR="006B642D" w:rsidRDefault="006B642D" w:rsidP="00D1323D">
            <w:pPr>
              <w:spacing w:line="240" w:lineRule="atLeast"/>
              <w:rPr>
                <w:szCs w:val="20"/>
              </w:rPr>
            </w:pPr>
          </w:p>
          <w:p w:rsidR="006B642D" w:rsidRDefault="00A475C8" w:rsidP="00D1323D">
            <w:pPr>
              <w:spacing w:line="240" w:lineRule="atLeast"/>
              <w:rPr>
                <w:szCs w:val="20"/>
              </w:rPr>
            </w:pPr>
            <w:r>
              <w:rPr>
                <w:szCs w:val="20"/>
              </w:rPr>
              <w:t>2:00pm</w:t>
            </w:r>
          </w:p>
        </w:tc>
        <w:tc>
          <w:tcPr>
            <w:tcW w:w="9119" w:type="dxa"/>
            <w:gridSpan w:val="3"/>
          </w:tcPr>
          <w:p w:rsidR="006B642D" w:rsidRDefault="006B642D" w:rsidP="00D1323D">
            <w:pPr>
              <w:spacing w:line="240" w:lineRule="atLeast"/>
              <w:rPr>
                <w:b/>
                <w:szCs w:val="20"/>
              </w:rPr>
            </w:pPr>
          </w:p>
          <w:p w:rsidR="006B642D" w:rsidRDefault="006B642D" w:rsidP="00D1323D">
            <w:pPr>
              <w:spacing w:line="240" w:lineRule="atLeast"/>
              <w:rPr>
                <w:b/>
                <w:szCs w:val="20"/>
              </w:rPr>
            </w:pPr>
            <w:r>
              <w:rPr>
                <w:b/>
                <w:szCs w:val="20"/>
              </w:rPr>
              <w:t>Conference Closing</w:t>
            </w:r>
          </w:p>
          <w:p w:rsidR="006B642D" w:rsidRDefault="00985984" w:rsidP="00196A98">
            <w:pPr>
              <w:spacing w:line="240" w:lineRule="atLeast"/>
              <w:rPr>
                <w:i/>
                <w:szCs w:val="20"/>
                <w:lang w:val="de-DE"/>
              </w:rPr>
            </w:pPr>
            <w:r w:rsidRPr="00985984">
              <w:rPr>
                <w:i/>
                <w:szCs w:val="20"/>
              </w:rPr>
              <w:t>Smith Labs 155</w:t>
            </w:r>
          </w:p>
          <w:p w:rsidR="006B642D" w:rsidRDefault="006B642D" w:rsidP="00196A98">
            <w:pPr>
              <w:spacing w:line="240" w:lineRule="atLeast"/>
              <w:rPr>
                <w:i/>
                <w:szCs w:val="20"/>
                <w:lang w:val="de-DE"/>
              </w:rPr>
            </w:pPr>
          </w:p>
        </w:tc>
      </w:tr>
    </w:tbl>
    <w:p w:rsidR="00282983" w:rsidRPr="003D6D0A" w:rsidRDefault="00282983" w:rsidP="003D6D0A">
      <w:pPr>
        <w:tabs>
          <w:tab w:val="left" w:pos="8055"/>
        </w:tabs>
      </w:pPr>
    </w:p>
    <w:sectPr w:rsidR="00282983" w:rsidRPr="003D6D0A" w:rsidSect="002F5EB5">
      <w:footerReference w:type="default" r:id="rId9"/>
      <w:headerReference w:type="first" r:id="rId10"/>
      <w:pgSz w:w="12240" w:h="15840" w:code="1"/>
      <w:pgMar w:top="720" w:right="1080" w:bottom="72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AB7" w:rsidRDefault="001C4AB7">
      <w:r>
        <w:separator/>
      </w:r>
    </w:p>
  </w:endnote>
  <w:endnote w:type="continuationSeparator" w:id="0">
    <w:p w:rsidR="001C4AB7" w:rsidRDefault="001C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7675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16AF" w:rsidRDefault="009A16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9C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A16AF" w:rsidRDefault="009A16AF" w:rsidP="00EB0B7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AB7" w:rsidRDefault="001C4AB7">
      <w:r>
        <w:separator/>
      </w:r>
    </w:p>
  </w:footnote>
  <w:footnote w:type="continuationSeparator" w:id="0">
    <w:p w:rsidR="001C4AB7" w:rsidRDefault="001C4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23D" w:rsidRPr="003C4552" w:rsidRDefault="006B642D" w:rsidP="006B642D">
    <w:pPr>
      <w:pStyle w:val="Header"/>
      <w:ind w:hanging="720"/>
      <w:jc w:val="right"/>
      <w:rPr>
        <w:rFonts w:asciiTheme="minorHAnsi" w:hAnsiTheme="minorHAnsi"/>
        <w:b/>
      </w:rPr>
    </w:pPr>
    <w:r>
      <w:rPr>
        <w:rFonts w:asciiTheme="minorHAnsi" w:hAnsiTheme="minorHAnsi"/>
        <w:b/>
        <w:noProof/>
      </w:rPr>
      <w:drawing>
        <wp:anchor distT="0" distB="0" distL="114300" distR="114300" simplePos="0" relativeHeight="251658240" behindDoc="1" locked="0" layoutInCell="1" allowOverlap="1" wp14:anchorId="25678C89" wp14:editId="10871A9F">
          <wp:simplePos x="0" y="0"/>
          <wp:positionH relativeFrom="column">
            <wp:posOffset>3324225</wp:posOffset>
          </wp:positionH>
          <wp:positionV relativeFrom="paragraph">
            <wp:posOffset>-190500</wp:posOffset>
          </wp:positionV>
          <wp:extent cx="3124200" cy="699135"/>
          <wp:effectExtent l="0" t="0" r="0" b="5715"/>
          <wp:wrapTight wrapText="bothSides">
            <wp:wrapPolygon edited="0">
              <wp:start x="0" y="0"/>
              <wp:lineTo x="0" y="21188"/>
              <wp:lineTo x="21468" y="21188"/>
              <wp:lineTo x="214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insign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200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323D" w:rsidRPr="003C4552">
      <w:rPr>
        <w:rFonts w:asciiTheme="minorHAnsi" w:hAnsiTheme="minorHAnsi"/>
        <w:b/>
        <w:sz w:val="52"/>
      </w:rPr>
      <w:t>Agenda</w:t>
    </w:r>
    <w:r w:rsidR="00D1323D" w:rsidRPr="003C4552">
      <w:rPr>
        <w:rFonts w:asciiTheme="minorHAnsi" w:hAnsiTheme="minorHAnsi"/>
        <w:b/>
        <w:sz w:val="28"/>
      </w:rPr>
      <w:tab/>
    </w:r>
    <w:r w:rsidR="00D1323D" w:rsidRPr="003C4552">
      <w:rPr>
        <w:rFonts w:asciiTheme="minorHAnsi" w:hAnsiTheme="minorHAnsi"/>
        <w:b/>
      </w:rPr>
      <w:tab/>
    </w:r>
    <w:r w:rsidR="00D1323D" w:rsidRPr="003C4552">
      <w:rPr>
        <w:rFonts w:asciiTheme="minorHAnsi" w:hAnsiTheme="minorHAnsi"/>
        <w:b/>
      </w:rPr>
      <w:tab/>
    </w:r>
  </w:p>
  <w:p w:rsidR="00D1323D" w:rsidRDefault="00D132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694C2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E4CF1"/>
    <w:multiLevelType w:val="hybridMultilevel"/>
    <w:tmpl w:val="DB54BCC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424A9"/>
    <w:multiLevelType w:val="hybridMultilevel"/>
    <w:tmpl w:val="E7FC73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6C2C59"/>
    <w:multiLevelType w:val="hybridMultilevel"/>
    <w:tmpl w:val="AED6EF48"/>
    <w:lvl w:ilvl="0" w:tplc="AAE6D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3DACC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FDD8FF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A874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C001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F02208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6E0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58B1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4FD06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270F61"/>
    <w:multiLevelType w:val="hybridMultilevel"/>
    <w:tmpl w:val="753CE330"/>
    <w:lvl w:ilvl="0" w:tplc="B770E4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8E6C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DEB42F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A4D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CCA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338D2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BC2A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B244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82206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376341"/>
    <w:multiLevelType w:val="hybridMultilevel"/>
    <w:tmpl w:val="7AD6FC18"/>
    <w:lvl w:ilvl="0" w:tplc="D11CC82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4CE"/>
    <w:multiLevelType w:val="hybridMultilevel"/>
    <w:tmpl w:val="A038F76E"/>
    <w:lvl w:ilvl="0" w:tplc="2EC0E30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alibri" w:hint="default"/>
      </w:rPr>
    </w:lvl>
    <w:lvl w:ilvl="1" w:tplc="2DE2AE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FE9676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4FD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E251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3B187B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BC93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1AA5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E90F4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F4560E"/>
    <w:multiLevelType w:val="hybridMultilevel"/>
    <w:tmpl w:val="391C4E48"/>
    <w:lvl w:ilvl="0" w:tplc="D5F485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alibri" w:hint="default"/>
      </w:rPr>
    </w:lvl>
    <w:lvl w:ilvl="1" w:tplc="E070E0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7B780C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42E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D64D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9D902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0EB8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F2EC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95A683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FE6341"/>
    <w:multiLevelType w:val="hybridMultilevel"/>
    <w:tmpl w:val="8CB0E356"/>
    <w:lvl w:ilvl="0" w:tplc="681A38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10AE69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8CD076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767D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8AFF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6E9861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90CD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023D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D42ADD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9932DD"/>
    <w:multiLevelType w:val="hybridMultilevel"/>
    <w:tmpl w:val="5BAA14D6"/>
    <w:lvl w:ilvl="0" w:tplc="E554689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4D8BCF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1CEA99A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DDE84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5D25D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104211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D2C906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B1466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336134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1B819B1"/>
    <w:multiLevelType w:val="hybridMultilevel"/>
    <w:tmpl w:val="9C504C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3D4251"/>
    <w:multiLevelType w:val="hybridMultilevel"/>
    <w:tmpl w:val="E1F89788"/>
    <w:lvl w:ilvl="0" w:tplc="5FEAF6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alibri" w:hint="default"/>
      </w:rPr>
    </w:lvl>
    <w:lvl w:ilvl="1" w:tplc="4AEA7E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A7D63F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EC9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2283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6BAD7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82BD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40FE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DB60A8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3D0015"/>
    <w:multiLevelType w:val="hybridMultilevel"/>
    <w:tmpl w:val="564ABA1E"/>
    <w:lvl w:ilvl="0" w:tplc="91504B2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33034E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92A903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FD2D89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556EE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C4C2C4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CC0206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7986D2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30C716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65774D0"/>
    <w:multiLevelType w:val="hybridMultilevel"/>
    <w:tmpl w:val="638ECB76"/>
    <w:lvl w:ilvl="0" w:tplc="D0F4D7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04436A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libri" w:hint="default"/>
      </w:rPr>
    </w:lvl>
    <w:lvl w:ilvl="2" w:tplc="DD4E7D0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774031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9D45D8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F66FD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862B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C40A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564FBE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76724D7"/>
    <w:multiLevelType w:val="hybridMultilevel"/>
    <w:tmpl w:val="950686E4"/>
    <w:lvl w:ilvl="0" w:tplc="304AFEE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F9A4D8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92657E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76F68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5EEC6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38E2A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9EED6A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790E9F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14EAF1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8BD5B47"/>
    <w:multiLevelType w:val="hybridMultilevel"/>
    <w:tmpl w:val="1550068A"/>
    <w:lvl w:ilvl="0" w:tplc="E604ADF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alibri" w:hint="default"/>
      </w:rPr>
    </w:lvl>
    <w:lvl w:ilvl="1" w:tplc="03AAC8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C65E8D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446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9618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F2DEB6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D47A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6C21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F3CA2A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A9243A"/>
    <w:multiLevelType w:val="hybridMultilevel"/>
    <w:tmpl w:val="7F660898"/>
    <w:lvl w:ilvl="0" w:tplc="D11CC82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914D30"/>
    <w:multiLevelType w:val="hybridMultilevel"/>
    <w:tmpl w:val="FE6AB484"/>
    <w:lvl w:ilvl="0" w:tplc="E86C11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alibri" w:hint="default"/>
      </w:rPr>
    </w:lvl>
    <w:lvl w:ilvl="1" w:tplc="773A6A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6778F0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76D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7A20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BB6A57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0E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6C2A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6F6F5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4E77A9"/>
    <w:multiLevelType w:val="hybridMultilevel"/>
    <w:tmpl w:val="C6E4998A"/>
    <w:lvl w:ilvl="0" w:tplc="8D7400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A25E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FF224E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A06E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6896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624D4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2A4E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EA6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5D98F0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5B604C"/>
    <w:multiLevelType w:val="hybridMultilevel"/>
    <w:tmpl w:val="B2060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7C37CD"/>
    <w:multiLevelType w:val="hybridMultilevel"/>
    <w:tmpl w:val="CC28D134"/>
    <w:lvl w:ilvl="0" w:tplc="A2AACF8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alibri" w:hint="default"/>
      </w:rPr>
    </w:lvl>
    <w:lvl w:ilvl="1" w:tplc="49DA92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13B669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A2F4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9442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4C0CF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446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ACB5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47D40B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EA4BA4"/>
    <w:multiLevelType w:val="hybridMultilevel"/>
    <w:tmpl w:val="1BCE108E"/>
    <w:lvl w:ilvl="0" w:tplc="D11CC82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3E3D5F"/>
    <w:multiLevelType w:val="hybridMultilevel"/>
    <w:tmpl w:val="248A2434"/>
    <w:lvl w:ilvl="0" w:tplc="B9F09B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C5C14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B3A46A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7E6425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95C2F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C70D11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BC208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CF2BAD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DCCBDE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37952DA"/>
    <w:multiLevelType w:val="hybridMultilevel"/>
    <w:tmpl w:val="7A1E54AE"/>
    <w:lvl w:ilvl="0" w:tplc="0B1C9CB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alibri" w:hint="default"/>
      </w:rPr>
    </w:lvl>
    <w:lvl w:ilvl="1" w:tplc="F4AAB0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1C72A3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3CB2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FA67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64D003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12D9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9468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B096E2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547D0F"/>
    <w:multiLevelType w:val="hybridMultilevel"/>
    <w:tmpl w:val="0AEE90EA"/>
    <w:lvl w:ilvl="0" w:tplc="73305A0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alibri" w:hint="default"/>
      </w:rPr>
    </w:lvl>
    <w:lvl w:ilvl="1" w:tplc="292A87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2B524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1C8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EA7A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9008FA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0C8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620A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9DDA2A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5F3489"/>
    <w:multiLevelType w:val="hybridMultilevel"/>
    <w:tmpl w:val="55589A86"/>
    <w:lvl w:ilvl="0" w:tplc="48043B0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alibri" w:hint="default"/>
      </w:rPr>
    </w:lvl>
    <w:lvl w:ilvl="1" w:tplc="25EE7D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7174D1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128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98E5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F230DF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38EF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B25D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A96038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547170"/>
    <w:multiLevelType w:val="hybridMultilevel"/>
    <w:tmpl w:val="20083F30"/>
    <w:lvl w:ilvl="0" w:tplc="F75AEC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58FA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758271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43B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F61C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BC6049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DA4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6084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E7CE4A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D24126"/>
    <w:multiLevelType w:val="hybridMultilevel"/>
    <w:tmpl w:val="485EBFE4"/>
    <w:lvl w:ilvl="0" w:tplc="5B82EB2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alibri" w:hint="default"/>
      </w:rPr>
    </w:lvl>
    <w:lvl w:ilvl="1" w:tplc="4BE62A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2A205A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AE18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1002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8806B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EAF2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E070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A42A90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00776B"/>
    <w:multiLevelType w:val="hybridMultilevel"/>
    <w:tmpl w:val="CDBA1030"/>
    <w:lvl w:ilvl="0" w:tplc="CFDE16F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alibri" w:hint="default"/>
      </w:rPr>
    </w:lvl>
    <w:lvl w:ilvl="1" w:tplc="FD4A89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F24E2F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4E7B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6E17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3000EC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AE5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DEEF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21BA4E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3"/>
  </w:num>
  <w:num w:numId="4">
    <w:abstractNumId w:val="18"/>
  </w:num>
  <w:num w:numId="5">
    <w:abstractNumId w:val="4"/>
  </w:num>
  <w:num w:numId="6">
    <w:abstractNumId w:val="13"/>
  </w:num>
  <w:num w:numId="7">
    <w:abstractNumId w:val="6"/>
  </w:num>
  <w:num w:numId="8">
    <w:abstractNumId w:val="26"/>
  </w:num>
  <w:num w:numId="9">
    <w:abstractNumId w:val="20"/>
  </w:num>
  <w:num w:numId="10">
    <w:abstractNumId w:val="7"/>
  </w:num>
  <w:num w:numId="11">
    <w:abstractNumId w:val="11"/>
  </w:num>
  <w:num w:numId="12">
    <w:abstractNumId w:val="22"/>
  </w:num>
  <w:num w:numId="13">
    <w:abstractNumId w:val="12"/>
  </w:num>
  <w:num w:numId="14">
    <w:abstractNumId w:val="14"/>
  </w:num>
  <w:num w:numId="15">
    <w:abstractNumId w:val="25"/>
  </w:num>
  <w:num w:numId="16">
    <w:abstractNumId w:val="17"/>
  </w:num>
  <w:num w:numId="17">
    <w:abstractNumId w:val="24"/>
  </w:num>
  <w:num w:numId="18">
    <w:abstractNumId w:val="27"/>
  </w:num>
  <w:num w:numId="19">
    <w:abstractNumId w:val="23"/>
  </w:num>
  <w:num w:numId="20">
    <w:abstractNumId w:val="15"/>
  </w:num>
  <w:num w:numId="21">
    <w:abstractNumId w:val="8"/>
  </w:num>
  <w:num w:numId="22">
    <w:abstractNumId w:val="1"/>
  </w:num>
  <w:num w:numId="23">
    <w:abstractNumId w:val="2"/>
  </w:num>
  <w:num w:numId="24">
    <w:abstractNumId w:val="16"/>
  </w:num>
  <w:num w:numId="25">
    <w:abstractNumId w:val="21"/>
  </w:num>
  <w:num w:numId="26">
    <w:abstractNumId w:val="0"/>
  </w:num>
  <w:num w:numId="27">
    <w:abstractNumId w:val="10"/>
  </w:num>
  <w:num w:numId="28">
    <w:abstractNumId w:val="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09"/>
    <w:rsid w:val="00013F45"/>
    <w:rsid w:val="00014088"/>
    <w:rsid w:val="00014D17"/>
    <w:rsid w:val="00016993"/>
    <w:rsid w:val="00016BC8"/>
    <w:rsid w:val="00023000"/>
    <w:rsid w:val="000256CD"/>
    <w:rsid w:val="0003696D"/>
    <w:rsid w:val="000408E2"/>
    <w:rsid w:val="00056046"/>
    <w:rsid w:val="00060914"/>
    <w:rsid w:val="00062635"/>
    <w:rsid w:val="00064C43"/>
    <w:rsid w:val="0006693A"/>
    <w:rsid w:val="000753D2"/>
    <w:rsid w:val="000763D2"/>
    <w:rsid w:val="000821C2"/>
    <w:rsid w:val="00087190"/>
    <w:rsid w:val="0009105A"/>
    <w:rsid w:val="0009796F"/>
    <w:rsid w:val="000A5290"/>
    <w:rsid w:val="000C1A08"/>
    <w:rsid w:val="000D1F0E"/>
    <w:rsid w:val="000D3C26"/>
    <w:rsid w:val="000E3D1A"/>
    <w:rsid w:val="000E4DE4"/>
    <w:rsid w:val="000E53F7"/>
    <w:rsid w:val="000F1299"/>
    <w:rsid w:val="000F4D2A"/>
    <w:rsid w:val="000F6B81"/>
    <w:rsid w:val="001008A0"/>
    <w:rsid w:val="00100B1B"/>
    <w:rsid w:val="001033C3"/>
    <w:rsid w:val="00107858"/>
    <w:rsid w:val="00107CB1"/>
    <w:rsid w:val="00121FD2"/>
    <w:rsid w:val="00122804"/>
    <w:rsid w:val="0012291C"/>
    <w:rsid w:val="001242F8"/>
    <w:rsid w:val="00131E0E"/>
    <w:rsid w:val="00134797"/>
    <w:rsid w:val="00137AD3"/>
    <w:rsid w:val="00164B9F"/>
    <w:rsid w:val="00166FAE"/>
    <w:rsid w:val="00182409"/>
    <w:rsid w:val="001968A0"/>
    <w:rsid w:val="00196A98"/>
    <w:rsid w:val="001A5886"/>
    <w:rsid w:val="001B1747"/>
    <w:rsid w:val="001B277C"/>
    <w:rsid w:val="001B2AF8"/>
    <w:rsid w:val="001C2112"/>
    <w:rsid w:val="001C4AB7"/>
    <w:rsid w:val="001D48B2"/>
    <w:rsid w:val="001D64EE"/>
    <w:rsid w:val="001D73AA"/>
    <w:rsid w:val="001E54D3"/>
    <w:rsid w:val="001F4B21"/>
    <w:rsid w:val="0020796F"/>
    <w:rsid w:val="00225BCE"/>
    <w:rsid w:val="00234367"/>
    <w:rsid w:val="002347F3"/>
    <w:rsid w:val="00235A51"/>
    <w:rsid w:val="0024543A"/>
    <w:rsid w:val="00253F24"/>
    <w:rsid w:val="0025430E"/>
    <w:rsid w:val="0027184D"/>
    <w:rsid w:val="00276B1C"/>
    <w:rsid w:val="00280B74"/>
    <w:rsid w:val="00282983"/>
    <w:rsid w:val="0028356F"/>
    <w:rsid w:val="00283772"/>
    <w:rsid w:val="0028477E"/>
    <w:rsid w:val="002849AB"/>
    <w:rsid w:val="002915D5"/>
    <w:rsid w:val="002B1D1B"/>
    <w:rsid w:val="002C46B0"/>
    <w:rsid w:val="002C56F6"/>
    <w:rsid w:val="002D155F"/>
    <w:rsid w:val="002D2CC3"/>
    <w:rsid w:val="002F5EB5"/>
    <w:rsid w:val="00305BBC"/>
    <w:rsid w:val="00306F2B"/>
    <w:rsid w:val="00307E76"/>
    <w:rsid w:val="00341E9C"/>
    <w:rsid w:val="0035165E"/>
    <w:rsid w:val="0036000C"/>
    <w:rsid w:val="00366287"/>
    <w:rsid w:val="00374597"/>
    <w:rsid w:val="003837A1"/>
    <w:rsid w:val="00393495"/>
    <w:rsid w:val="003949B9"/>
    <w:rsid w:val="00394A22"/>
    <w:rsid w:val="00396BD4"/>
    <w:rsid w:val="003A0828"/>
    <w:rsid w:val="003A3423"/>
    <w:rsid w:val="003A4B2D"/>
    <w:rsid w:val="003A4EAE"/>
    <w:rsid w:val="003A4ECE"/>
    <w:rsid w:val="003A6797"/>
    <w:rsid w:val="003C4552"/>
    <w:rsid w:val="003C4B76"/>
    <w:rsid w:val="003D6D0A"/>
    <w:rsid w:val="003E1D2C"/>
    <w:rsid w:val="003E2EC2"/>
    <w:rsid w:val="00414CDE"/>
    <w:rsid w:val="004308AA"/>
    <w:rsid w:val="00450795"/>
    <w:rsid w:val="00452A6D"/>
    <w:rsid w:val="0046720A"/>
    <w:rsid w:val="00470B3A"/>
    <w:rsid w:val="004728A0"/>
    <w:rsid w:val="00476BBA"/>
    <w:rsid w:val="0048281A"/>
    <w:rsid w:val="0049755A"/>
    <w:rsid w:val="004A4AA1"/>
    <w:rsid w:val="004A5FA8"/>
    <w:rsid w:val="004B3F68"/>
    <w:rsid w:val="004C28E6"/>
    <w:rsid w:val="004C74D3"/>
    <w:rsid w:val="004D083B"/>
    <w:rsid w:val="004F24C9"/>
    <w:rsid w:val="004F49ED"/>
    <w:rsid w:val="004F5F0C"/>
    <w:rsid w:val="004F70ED"/>
    <w:rsid w:val="00500E8B"/>
    <w:rsid w:val="00504BD7"/>
    <w:rsid w:val="00514B2D"/>
    <w:rsid w:val="005173E0"/>
    <w:rsid w:val="00525FDB"/>
    <w:rsid w:val="00526C4E"/>
    <w:rsid w:val="005309AF"/>
    <w:rsid w:val="0053432F"/>
    <w:rsid w:val="005405D9"/>
    <w:rsid w:val="0055066C"/>
    <w:rsid w:val="005545D8"/>
    <w:rsid w:val="00554CEC"/>
    <w:rsid w:val="005566B4"/>
    <w:rsid w:val="00557FD9"/>
    <w:rsid w:val="00561BEE"/>
    <w:rsid w:val="00571C2D"/>
    <w:rsid w:val="0059124E"/>
    <w:rsid w:val="005A2F91"/>
    <w:rsid w:val="005B05F5"/>
    <w:rsid w:val="005C0331"/>
    <w:rsid w:val="005D017B"/>
    <w:rsid w:val="005D3F25"/>
    <w:rsid w:val="005D7F36"/>
    <w:rsid w:val="005E4F83"/>
    <w:rsid w:val="005E7D67"/>
    <w:rsid w:val="005F3C15"/>
    <w:rsid w:val="006000A7"/>
    <w:rsid w:val="00603B38"/>
    <w:rsid w:val="00613970"/>
    <w:rsid w:val="00615D6A"/>
    <w:rsid w:val="00616A8D"/>
    <w:rsid w:val="00617B71"/>
    <w:rsid w:val="00621F24"/>
    <w:rsid w:val="006255D5"/>
    <w:rsid w:val="0062563A"/>
    <w:rsid w:val="00627D7D"/>
    <w:rsid w:val="00631FBE"/>
    <w:rsid w:val="00635692"/>
    <w:rsid w:val="00637250"/>
    <w:rsid w:val="006374DD"/>
    <w:rsid w:val="00637C31"/>
    <w:rsid w:val="00653746"/>
    <w:rsid w:val="006647ED"/>
    <w:rsid w:val="00665511"/>
    <w:rsid w:val="00670655"/>
    <w:rsid w:val="00682ADC"/>
    <w:rsid w:val="00685BD3"/>
    <w:rsid w:val="00690935"/>
    <w:rsid w:val="00692266"/>
    <w:rsid w:val="006B19D8"/>
    <w:rsid w:val="006B642D"/>
    <w:rsid w:val="006B74E1"/>
    <w:rsid w:val="006C517F"/>
    <w:rsid w:val="006C5A81"/>
    <w:rsid w:val="006D7748"/>
    <w:rsid w:val="006E15D0"/>
    <w:rsid w:val="006E20AD"/>
    <w:rsid w:val="006E483D"/>
    <w:rsid w:val="006F1551"/>
    <w:rsid w:val="006F1B14"/>
    <w:rsid w:val="007063CF"/>
    <w:rsid w:val="00706936"/>
    <w:rsid w:val="00712863"/>
    <w:rsid w:val="00715948"/>
    <w:rsid w:val="007217ED"/>
    <w:rsid w:val="00723452"/>
    <w:rsid w:val="00723FC2"/>
    <w:rsid w:val="0072670C"/>
    <w:rsid w:val="00726BCE"/>
    <w:rsid w:val="00730A09"/>
    <w:rsid w:val="0073144E"/>
    <w:rsid w:val="00736795"/>
    <w:rsid w:val="00750697"/>
    <w:rsid w:val="00752AC3"/>
    <w:rsid w:val="007532D3"/>
    <w:rsid w:val="00755615"/>
    <w:rsid w:val="007558FC"/>
    <w:rsid w:val="00755BB6"/>
    <w:rsid w:val="00756986"/>
    <w:rsid w:val="00757BE0"/>
    <w:rsid w:val="00761847"/>
    <w:rsid w:val="007654B5"/>
    <w:rsid w:val="007917C1"/>
    <w:rsid w:val="007959C9"/>
    <w:rsid w:val="007A7869"/>
    <w:rsid w:val="007B5034"/>
    <w:rsid w:val="007B72BC"/>
    <w:rsid w:val="007C079E"/>
    <w:rsid w:val="007C24C5"/>
    <w:rsid w:val="007C274C"/>
    <w:rsid w:val="007C3D06"/>
    <w:rsid w:val="007C64C5"/>
    <w:rsid w:val="007D09EB"/>
    <w:rsid w:val="007D41C3"/>
    <w:rsid w:val="007D4A3F"/>
    <w:rsid w:val="007E13D7"/>
    <w:rsid w:val="007E168B"/>
    <w:rsid w:val="007E29F8"/>
    <w:rsid w:val="008032F5"/>
    <w:rsid w:val="00820AED"/>
    <w:rsid w:val="008219E7"/>
    <w:rsid w:val="00823185"/>
    <w:rsid w:val="008239C7"/>
    <w:rsid w:val="008308FE"/>
    <w:rsid w:val="00842DAF"/>
    <w:rsid w:val="0084324F"/>
    <w:rsid w:val="00844EAC"/>
    <w:rsid w:val="00846599"/>
    <w:rsid w:val="00870CA0"/>
    <w:rsid w:val="008802C3"/>
    <w:rsid w:val="00895A4D"/>
    <w:rsid w:val="008C3C90"/>
    <w:rsid w:val="008D4D4A"/>
    <w:rsid w:val="008E6478"/>
    <w:rsid w:val="008E766D"/>
    <w:rsid w:val="008F297D"/>
    <w:rsid w:val="008F56E7"/>
    <w:rsid w:val="00902FF5"/>
    <w:rsid w:val="0090327F"/>
    <w:rsid w:val="0091099C"/>
    <w:rsid w:val="00910F2D"/>
    <w:rsid w:val="00914169"/>
    <w:rsid w:val="00922229"/>
    <w:rsid w:val="0092232F"/>
    <w:rsid w:val="0092314D"/>
    <w:rsid w:val="00924282"/>
    <w:rsid w:val="00931270"/>
    <w:rsid w:val="0093246D"/>
    <w:rsid w:val="00935372"/>
    <w:rsid w:val="00935A4E"/>
    <w:rsid w:val="009471B6"/>
    <w:rsid w:val="009478A6"/>
    <w:rsid w:val="00947F79"/>
    <w:rsid w:val="00953572"/>
    <w:rsid w:val="00961581"/>
    <w:rsid w:val="00972BAF"/>
    <w:rsid w:val="00973DB4"/>
    <w:rsid w:val="00973EAF"/>
    <w:rsid w:val="00975087"/>
    <w:rsid w:val="009761D2"/>
    <w:rsid w:val="00985984"/>
    <w:rsid w:val="00994D2E"/>
    <w:rsid w:val="009958AA"/>
    <w:rsid w:val="009A16AF"/>
    <w:rsid w:val="009A2D1A"/>
    <w:rsid w:val="009A3989"/>
    <w:rsid w:val="009A4D8B"/>
    <w:rsid w:val="009B0471"/>
    <w:rsid w:val="009B1258"/>
    <w:rsid w:val="009B1CCA"/>
    <w:rsid w:val="009B683F"/>
    <w:rsid w:val="009C072B"/>
    <w:rsid w:val="009C336C"/>
    <w:rsid w:val="009C6705"/>
    <w:rsid w:val="009D2D8E"/>
    <w:rsid w:val="009E18AE"/>
    <w:rsid w:val="009E43F3"/>
    <w:rsid w:val="009F0561"/>
    <w:rsid w:val="009F2C4A"/>
    <w:rsid w:val="009F51B8"/>
    <w:rsid w:val="00A14B3D"/>
    <w:rsid w:val="00A2027B"/>
    <w:rsid w:val="00A32688"/>
    <w:rsid w:val="00A475C8"/>
    <w:rsid w:val="00A517D1"/>
    <w:rsid w:val="00A52374"/>
    <w:rsid w:val="00A57DBA"/>
    <w:rsid w:val="00A60D21"/>
    <w:rsid w:val="00A7102B"/>
    <w:rsid w:val="00A8594A"/>
    <w:rsid w:val="00A86B4C"/>
    <w:rsid w:val="00AA2215"/>
    <w:rsid w:val="00AA5D9F"/>
    <w:rsid w:val="00AC0EF8"/>
    <w:rsid w:val="00AC4E56"/>
    <w:rsid w:val="00AD07C0"/>
    <w:rsid w:val="00AD3BCD"/>
    <w:rsid w:val="00AF3A7C"/>
    <w:rsid w:val="00AF5301"/>
    <w:rsid w:val="00AF6311"/>
    <w:rsid w:val="00B06E5D"/>
    <w:rsid w:val="00B112E4"/>
    <w:rsid w:val="00B16DBF"/>
    <w:rsid w:val="00B375D1"/>
    <w:rsid w:val="00B410DE"/>
    <w:rsid w:val="00B5293F"/>
    <w:rsid w:val="00B52CEB"/>
    <w:rsid w:val="00B60B93"/>
    <w:rsid w:val="00B60C67"/>
    <w:rsid w:val="00B60CE4"/>
    <w:rsid w:val="00B71FE9"/>
    <w:rsid w:val="00B7610D"/>
    <w:rsid w:val="00B96D69"/>
    <w:rsid w:val="00BA63D3"/>
    <w:rsid w:val="00BA67F0"/>
    <w:rsid w:val="00BB6E68"/>
    <w:rsid w:val="00BD1CC3"/>
    <w:rsid w:val="00BD232A"/>
    <w:rsid w:val="00BD4323"/>
    <w:rsid w:val="00BD4E03"/>
    <w:rsid w:val="00BE1656"/>
    <w:rsid w:val="00BE4FB0"/>
    <w:rsid w:val="00BE5031"/>
    <w:rsid w:val="00BF286C"/>
    <w:rsid w:val="00BF3DF4"/>
    <w:rsid w:val="00BF74E6"/>
    <w:rsid w:val="00BF77D8"/>
    <w:rsid w:val="00C018E5"/>
    <w:rsid w:val="00C031E0"/>
    <w:rsid w:val="00C055BF"/>
    <w:rsid w:val="00C06C68"/>
    <w:rsid w:val="00C10136"/>
    <w:rsid w:val="00C11FCC"/>
    <w:rsid w:val="00C2055B"/>
    <w:rsid w:val="00C20700"/>
    <w:rsid w:val="00C2478D"/>
    <w:rsid w:val="00C3260F"/>
    <w:rsid w:val="00C34B8D"/>
    <w:rsid w:val="00C42805"/>
    <w:rsid w:val="00C50860"/>
    <w:rsid w:val="00C55BF7"/>
    <w:rsid w:val="00C63ACD"/>
    <w:rsid w:val="00C647A4"/>
    <w:rsid w:val="00C65E6A"/>
    <w:rsid w:val="00C6718D"/>
    <w:rsid w:val="00C70B49"/>
    <w:rsid w:val="00C73AA7"/>
    <w:rsid w:val="00C82881"/>
    <w:rsid w:val="00CA54EB"/>
    <w:rsid w:val="00CB0233"/>
    <w:rsid w:val="00CD0A25"/>
    <w:rsid w:val="00CD11BC"/>
    <w:rsid w:val="00CD429A"/>
    <w:rsid w:val="00CF54B9"/>
    <w:rsid w:val="00CF6016"/>
    <w:rsid w:val="00D12C7D"/>
    <w:rsid w:val="00D1323D"/>
    <w:rsid w:val="00D1799C"/>
    <w:rsid w:val="00D201E8"/>
    <w:rsid w:val="00D245FA"/>
    <w:rsid w:val="00D27473"/>
    <w:rsid w:val="00D348F2"/>
    <w:rsid w:val="00D52E40"/>
    <w:rsid w:val="00D600DF"/>
    <w:rsid w:val="00D61615"/>
    <w:rsid w:val="00D705A6"/>
    <w:rsid w:val="00D7411B"/>
    <w:rsid w:val="00D74A0E"/>
    <w:rsid w:val="00D775A0"/>
    <w:rsid w:val="00D8013B"/>
    <w:rsid w:val="00D92B28"/>
    <w:rsid w:val="00D96B32"/>
    <w:rsid w:val="00D973CC"/>
    <w:rsid w:val="00DA0C9F"/>
    <w:rsid w:val="00DA1421"/>
    <w:rsid w:val="00DB6D73"/>
    <w:rsid w:val="00DB76D7"/>
    <w:rsid w:val="00DC733D"/>
    <w:rsid w:val="00DD2DBE"/>
    <w:rsid w:val="00DF21DF"/>
    <w:rsid w:val="00DF3FBC"/>
    <w:rsid w:val="00DF7C4C"/>
    <w:rsid w:val="00E03263"/>
    <w:rsid w:val="00E04E33"/>
    <w:rsid w:val="00E1292A"/>
    <w:rsid w:val="00E12978"/>
    <w:rsid w:val="00E13B86"/>
    <w:rsid w:val="00E15AB8"/>
    <w:rsid w:val="00E21ACF"/>
    <w:rsid w:val="00E24ACD"/>
    <w:rsid w:val="00E35AC6"/>
    <w:rsid w:val="00E46947"/>
    <w:rsid w:val="00E57141"/>
    <w:rsid w:val="00E763DA"/>
    <w:rsid w:val="00E8398A"/>
    <w:rsid w:val="00E83EE3"/>
    <w:rsid w:val="00EA0F95"/>
    <w:rsid w:val="00EA604B"/>
    <w:rsid w:val="00EB0B73"/>
    <w:rsid w:val="00EB6B9E"/>
    <w:rsid w:val="00EC27AF"/>
    <w:rsid w:val="00EC409B"/>
    <w:rsid w:val="00ED427E"/>
    <w:rsid w:val="00EE1BED"/>
    <w:rsid w:val="00EF2BB3"/>
    <w:rsid w:val="00EF3FB9"/>
    <w:rsid w:val="00F013C2"/>
    <w:rsid w:val="00F137C6"/>
    <w:rsid w:val="00F17AAF"/>
    <w:rsid w:val="00F22E22"/>
    <w:rsid w:val="00F25BE8"/>
    <w:rsid w:val="00F27564"/>
    <w:rsid w:val="00F466A2"/>
    <w:rsid w:val="00F60D1C"/>
    <w:rsid w:val="00F612DB"/>
    <w:rsid w:val="00F6211A"/>
    <w:rsid w:val="00F63F58"/>
    <w:rsid w:val="00F65445"/>
    <w:rsid w:val="00F66F5E"/>
    <w:rsid w:val="00F67D34"/>
    <w:rsid w:val="00F70436"/>
    <w:rsid w:val="00F72827"/>
    <w:rsid w:val="00F72FE7"/>
    <w:rsid w:val="00F74D2F"/>
    <w:rsid w:val="00F84CB4"/>
    <w:rsid w:val="00F916F0"/>
    <w:rsid w:val="00F9369C"/>
    <w:rsid w:val="00F9503B"/>
    <w:rsid w:val="00FA706A"/>
    <w:rsid w:val="00FB0AD9"/>
    <w:rsid w:val="00FB620B"/>
    <w:rsid w:val="00FC06DB"/>
    <w:rsid w:val="00FC31C2"/>
    <w:rsid w:val="00FC6809"/>
    <w:rsid w:val="00FC7F49"/>
    <w:rsid w:val="00FD505E"/>
    <w:rsid w:val="00FE2780"/>
    <w:rsid w:val="00FF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60C0F"/>
    <w:rPr>
      <w:rFonts w:ascii="Verdana" w:hAnsi="Verdana"/>
      <w:szCs w:val="24"/>
    </w:rPr>
  </w:style>
  <w:style w:type="paragraph" w:styleId="Heading3">
    <w:name w:val="heading 3"/>
    <w:basedOn w:val="Normal"/>
    <w:link w:val="Heading3Char"/>
    <w:uiPriority w:val="9"/>
    <w:qFormat/>
    <w:rsid w:val="004B3F68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0C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0C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0C0F"/>
  </w:style>
  <w:style w:type="character" w:styleId="CommentReference">
    <w:name w:val="annotation reference"/>
    <w:basedOn w:val="DefaultParagraphFont"/>
    <w:semiHidden/>
    <w:rsid w:val="00260C0F"/>
    <w:rPr>
      <w:sz w:val="16"/>
      <w:szCs w:val="16"/>
    </w:rPr>
  </w:style>
  <w:style w:type="paragraph" w:styleId="CommentText">
    <w:name w:val="annotation text"/>
    <w:basedOn w:val="Normal"/>
    <w:semiHidden/>
    <w:rsid w:val="00260C0F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260C0F"/>
    <w:rPr>
      <w:b/>
      <w:bCs/>
    </w:rPr>
  </w:style>
  <w:style w:type="paragraph" w:styleId="BalloonText">
    <w:name w:val="Balloon Text"/>
    <w:basedOn w:val="Normal"/>
    <w:semiHidden/>
    <w:rsid w:val="00260C0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52E40"/>
    <w:pPr>
      <w:numPr>
        <w:numId w:val="26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B3F68"/>
    <w:rPr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B3F68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0369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74A0E"/>
  </w:style>
  <w:style w:type="character" w:customStyle="1" w:styleId="FooterChar">
    <w:name w:val="Footer Char"/>
    <w:basedOn w:val="DefaultParagraphFont"/>
    <w:link w:val="Footer"/>
    <w:uiPriority w:val="99"/>
    <w:rsid w:val="009A16AF"/>
    <w:rPr>
      <w:rFonts w:ascii="Verdana" w:hAnsi="Verdana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1323D"/>
    <w:rPr>
      <w:rFonts w:ascii="Verdana" w:hAnsi="Verdana"/>
      <w:szCs w:val="24"/>
    </w:rPr>
  </w:style>
  <w:style w:type="character" w:styleId="Strong">
    <w:name w:val="Strong"/>
    <w:basedOn w:val="DefaultParagraphFont"/>
    <w:uiPriority w:val="22"/>
    <w:qFormat/>
    <w:rsid w:val="00715948"/>
    <w:rPr>
      <w:b/>
      <w:bCs/>
    </w:rPr>
  </w:style>
  <w:style w:type="character" w:styleId="Emphasis">
    <w:name w:val="Emphasis"/>
    <w:basedOn w:val="DefaultParagraphFont"/>
    <w:uiPriority w:val="20"/>
    <w:qFormat/>
    <w:rsid w:val="000821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60C0F"/>
    <w:rPr>
      <w:rFonts w:ascii="Verdana" w:hAnsi="Verdana"/>
      <w:szCs w:val="24"/>
    </w:rPr>
  </w:style>
  <w:style w:type="paragraph" w:styleId="Heading3">
    <w:name w:val="heading 3"/>
    <w:basedOn w:val="Normal"/>
    <w:link w:val="Heading3Char"/>
    <w:uiPriority w:val="9"/>
    <w:qFormat/>
    <w:rsid w:val="004B3F68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0C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0C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0C0F"/>
  </w:style>
  <w:style w:type="character" w:styleId="CommentReference">
    <w:name w:val="annotation reference"/>
    <w:basedOn w:val="DefaultParagraphFont"/>
    <w:semiHidden/>
    <w:rsid w:val="00260C0F"/>
    <w:rPr>
      <w:sz w:val="16"/>
      <w:szCs w:val="16"/>
    </w:rPr>
  </w:style>
  <w:style w:type="paragraph" w:styleId="CommentText">
    <w:name w:val="annotation text"/>
    <w:basedOn w:val="Normal"/>
    <w:semiHidden/>
    <w:rsid w:val="00260C0F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260C0F"/>
    <w:rPr>
      <w:b/>
      <w:bCs/>
    </w:rPr>
  </w:style>
  <w:style w:type="paragraph" w:styleId="BalloonText">
    <w:name w:val="Balloon Text"/>
    <w:basedOn w:val="Normal"/>
    <w:semiHidden/>
    <w:rsid w:val="00260C0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52E40"/>
    <w:pPr>
      <w:numPr>
        <w:numId w:val="26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B3F68"/>
    <w:rPr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B3F68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0369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74A0E"/>
  </w:style>
  <w:style w:type="character" w:customStyle="1" w:styleId="FooterChar">
    <w:name w:val="Footer Char"/>
    <w:basedOn w:val="DefaultParagraphFont"/>
    <w:link w:val="Footer"/>
    <w:uiPriority w:val="99"/>
    <w:rsid w:val="009A16AF"/>
    <w:rPr>
      <w:rFonts w:ascii="Verdana" w:hAnsi="Verdana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1323D"/>
    <w:rPr>
      <w:rFonts w:ascii="Verdana" w:hAnsi="Verdana"/>
      <w:szCs w:val="24"/>
    </w:rPr>
  </w:style>
  <w:style w:type="character" w:styleId="Strong">
    <w:name w:val="Strong"/>
    <w:basedOn w:val="DefaultParagraphFont"/>
    <w:uiPriority w:val="22"/>
    <w:qFormat/>
    <w:rsid w:val="00715948"/>
    <w:rPr>
      <w:b/>
      <w:bCs/>
    </w:rPr>
  </w:style>
  <w:style w:type="character" w:styleId="Emphasis">
    <w:name w:val="Emphasis"/>
    <w:basedOn w:val="DefaultParagraphFont"/>
    <w:uiPriority w:val="20"/>
    <w:qFormat/>
    <w:rsid w:val="000821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26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068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5619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817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7A67B-DD38-46D8-88D7-AADB0899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</vt:lpstr>
    </vt:vector>
  </TitlesOfParts>
  <Company>Brown University</Company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Kenneth DeBlois</dc:creator>
  <cp:lastModifiedBy>windowsbuild</cp:lastModifiedBy>
  <cp:revision>18</cp:revision>
  <cp:lastPrinted>2015-08-24T14:58:00Z</cp:lastPrinted>
  <dcterms:created xsi:type="dcterms:W3CDTF">2016-12-19T21:54:00Z</dcterms:created>
  <dcterms:modified xsi:type="dcterms:W3CDTF">2017-01-05T15:42:00Z</dcterms:modified>
</cp:coreProperties>
</file>